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D" w:rsidRPr="004D4DAE" w:rsidRDefault="00FB31FD" w:rsidP="00FB31FD">
      <w:pPr>
        <w:pStyle w:val="T3"/>
      </w:pPr>
      <w:bookmarkStart w:id="0" w:name="_Toc332370955"/>
      <w:bookmarkStart w:id="1" w:name="_GoBack"/>
      <w:bookmarkEnd w:id="1"/>
      <w:r w:rsidRPr="004D4DAE">
        <w:t>TEMEL ÖĞRETİM PROGRAMLARI</w:t>
      </w:r>
    </w:p>
    <w:p w:rsidR="00FB31FD" w:rsidRPr="00FB31FD" w:rsidRDefault="00FB31FD" w:rsidP="00FB31FD">
      <w:pPr>
        <w:pStyle w:val="Balk1"/>
        <w:numPr>
          <w:ilvl w:val="0"/>
          <w:numId w:val="0"/>
        </w:numPr>
        <w:jc w:val="center"/>
        <w:rPr>
          <w:rFonts w:ascii="Times New Roman" w:hAnsi="Times New Roman"/>
          <w:color w:val="FF0000"/>
          <w:sz w:val="28"/>
          <w:szCs w:val="28"/>
          <w:lang w:val="tr-TR"/>
        </w:rPr>
      </w:pPr>
      <w:r w:rsidRPr="00FB31FD">
        <w:rPr>
          <w:rFonts w:ascii="Times New Roman" w:hAnsi="Times New Roman"/>
          <w:color w:val="FF0000"/>
          <w:sz w:val="28"/>
          <w:szCs w:val="28"/>
          <w:lang w:val="tr-TR"/>
        </w:rPr>
        <w:t>(Yüzüne Okuyanlar için)</w:t>
      </w:r>
    </w:p>
    <w:p w:rsidR="00FB31FD" w:rsidRDefault="00FB31FD" w:rsidP="00FB31FD">
      <w:pPr>
        <w:pStyle w:val="Balk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  <w:lang w:val="tr-TR"/>
        </w:rPr>
        <w:t xml:space="preserve">Haftalık Ders Saati 18 </w:t>
      </w:r>
      <w:proofErr w:type="gramStart"/>
      <w:r>
        <w:rPr>
          <w:rFonts w:ascii="Times New Roman" w:hAnsi="Times New Roman"/>
          <w:sz w:val="28"/>
          <w:szCs w:val="28"/>
          <w:lang w:val="tr-TR"/>
        </w:rPr>
        <w:t>Saattir</w:t>
      </w:r>
      <w:proofErr w:type="gramEnd"/>
      <w:r>
        <w:rPr>
          <w:rFonts w:ascii="Times New Roman" w:hAnsi="Times New Roman"/>
          <w:sz w:val="28"/>
          <w:szCs w:val="28"/>
          <w:lang w:val="tr-TR"/>
        </w:rPr>
        <w:t>.</w:t>
      </w:r>
    </w:p>
    <w:p w:rsidR="00FB31FD" w:rsidRDefault="00FB31FD" w:rsidP="00FB31FD">
      <w:pPr>
        <w:rPr>
          <w:b/>
        </w:rPr>
      </w:pPr>
      <w:proofErr w:type="gramStart"/>
      <w:r w:rsidRPr="00FB31FD">
        <w:rPr>
          <w:b/>
        </w:rPr>
        <w:t>(</w:t>
      </w:r>
      <w:proofErr w:type="gramEnd"/>
      <w:r w:rsidRPr="00FB31FD">
        <w:rPr>
          <w:b/>
        </w:rPr>
        <w:t xml:space="preserve">  12 Saat Kur’an-ı Kerim,  6 Saat Dini Bilgiler  (İtikat (2) İbadet (2) Siyer (1) Ahlak (1)  saat olarak uygulanır.</w:t>
      </w:r>
      <w:r>
        <w:rPr>
          <w:b/>
        </w:rPr>
        <w:t>)</w:t>
      </w:r>
    </w:p>
    <w:p w:rsidR="00FB31FD" w:rsidRPr="00FB31FD" w:rsidRDefault="00FB31FD" w:rsidP="00FB31FD">
      <w:pPr>
        <w:rPr>
          <w:b/>
        </w:rPr>
      </w:pPr>
      <w:r>
        <w:rPr>
          <w:b/>
        </w:rPr>
        <w:t>Aşağıda bu programın uygulama esasları, haftalık ders çizelgesi ve müfredatı mevcuttur.</w:t>
      </w:r>
    </w:p>
    <w:p w:rsidR="00FB31FD" w:rsidRDefault="00FB31FD" w:rsidP="00FB31FD">
      <w:pPr>
        <w:pStyle w:val="Balk1"/>
        <w:numPr>
          <w:ilvl w:val="0"/>
          <w:numId w:val="0"/>
        </w:numPr>
        <w:rPr>
          <w:rFonts w:ascii="Times New Roman" w:hAnsi="Times New Roman"/>
          <w:sz w:val="28"/>
          <w:szCs w:val="28"/>
          <w:lang w:val="tr-TR"/>
        </w:rPr>
      </w:pPr>
    </w:p>
    <w:p w:rsidR="00FB31FD" w:rsidRPr="00FB31FD" w:rsidRDefault="00FB31FD" w:rsidP="00FB31FD">
      <w:pPr>
        <w:pStyle w:val="Balk1"/>
        <w:numPr>
          <w:ilvl w:val="0"/>
          <w:numId w:val="0"/>
        </w:numPr>
        <w:jc w:val="center"/>
        <w:rPr>
          <w:rFonts w:ascii="Times New Roman" w:hAnsi="Times New Roman"/>
          <w:color w:val="FF0000"/>
          <w:sz w:val="28"/>
          <w:szCs w:val="28"/>
        </w:rPr>
      </w:pPr>
      <w:r w:rsidRPr="00FB31FD">
        <w:rPr>
          <w:rFonts w:ascii="Times New Roman" w:hAnsi="Times New Roman"/>
          <w:color w:val="FF0000"/>
          <w:sz w:val="28"/>
          <w:szCs w:val="28"/>
        </w:rPr>
        <w:t>TEMEL ÖĞRETİM PROGRAMLARI UYGULAMA ESASLARI</w:t>
      </w:r>
      <w:bookmarkEnd w:id="0"/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Kur’an kurslarında temel öğretim programları Başkanlıkça her yıl belirlenen eğitim-öğretim takvimi doğrultusunda 4 dönem halinde yürütülür.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Her eğitim-öğretim dönemi, süre bakımından kendi içinde müstakildir ve bir ve ikinci dönem 9 haftadan, üç ve dördüncü dönem ise 8 haftadan oluşur.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Öğrenci kayıtları, eylül ayında bütün dönemler için alınabileceği gibi her dönemin son haftası ile dönemlerin ilk haftasında öğrencilerin bilgi seviyeleri göz önünde bulundurularak alınabilecektir.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Öğrenciden, kendi beyanına dayalı olarak düzenlenen kursa Kayıt Dilekçesinden başka bir belge istenmeyecektir. Kayıt dilekçesi ilgili kursta muhafaza edilir.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Sınıf açılabilmesi için en az 12 öğrencinin kayıtlı olması şarttır. Birden fazla öğreticisi bulunan kurslarda öğrenci sayısının toplamının 23 sayısını aşması halinde ikinci sınıf açılır.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kursta temel öğretim programına kayıt yaptıran öğrenciler, aynı dönem içerisindeki ek öğretim programına kayıt yaptıramaz. Ancak başka bir kursta açılan ek öğretim programına kayıt yaptırabilir.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Öğreticiler; yatılı veya hafızlığa çalışılan Kur’an kurslarında temel öğretim programına kayıt yaptıran öğrencileri, aynı dönem içerisinde ek öğretim programına kayıt yapabileceklerdir.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Temel Öğretim Programını tamamlayan fakat başarılı olamayan öğrenci, istediği takdirde programa tekrar kayıt yaptırabilir.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Temel öğretim programı eylül ayının dördüncü haftasında başlayacak mayıs ayının son haftası bitecektir. Bir eğitim-öğretim yılı 4 dönemden oluşmaktadır. 2’nci dönemden sonra iki hafta yarıyıl dinlenme tatili verilecektir.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Temel öğretim programı ile ek öğretim programları öğrencilerin talepleri göz önünde bulundurularak cumartesi-pazar günleri de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 olmak üzere haftanın her gününde uygun saatlerde, haftalık ders saati ile günlük ders saati sayısını geçmemek kaydıyla düzenlenebilir.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Temel öğretim ve ek öğretim programları, Kur’an kurslarında veya müftülüğün uygun gördüğü diğer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mekanlarda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 sınıf ortamında düzenlenecektir.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lastRenderedPageBreak/>
        <w:t xml:space="preserve">Bir öğretici, temel ve ek öğretim programlarından günde en fazla toplam 6 saat ders yapar.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öğretici, temel öğretim programına ek olarak en çok iki ek öğretim programında görev alabilir.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öğretici, ek öğretim programı düzenlemeden yalnızca temel öğretim programı uygulayabilir.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Temel öğretim programları haftalık toplam (Kur’an-ı </w:t>
      </w:r>
      <w:proofErr w:type="spellStart"/>
      <w:r w:rsidRPr="00BF4B22">
        <w:rPr>
          <w:rFonts w:ascii="Times New Roman" w:hAnsi="Times New Roman" w:cs="Times New Roman"/>
          <w:sz w:val="24"/>
          <w:szCs w:val="24"/>
        </w:rPr>
        <w:t>Kerim+Dini</w:t>
      </w:r>
      <w:proofErr w:type="spellEnd"/>
      <w:r w:rsidRPr="00BF4B22">
        <w:rPr>
          <w:rFonts w:ascii="Times New Roman" w:hAnsi="Times New Roman" w:cs="Times New Roman"/>
          <w:sz w:val="24"/>
          <w:szCs w:val="24"/>
        </w:rPr>
        <w:t xml:space="preserve"> Bilgiler) 18 saattir.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Bu programda 18 saatin, 12 saati Kur’an-ı Kerim öğretimine, 6 saati ise dini bilgiler öğretimine ayrılır.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Haftalık 18 saatlik program, mahalli şartlara göre haftanın günlerine (cumartesi-pazar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) dağıtılabilir. </w:t>
      </w:r>
    </w:p>
    <w:p w:rsidR="00FB31FD" w:rsidRPr="00BF4B22" w:rsidRDefault="00FB31FD" w:rsidP="00FB31FD">
      <w:pPr>
        <w:pStyle w:val="ListeParagraf"/>
        <w:spacing w:before="240" w:after="2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Örneğin;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6"/>
        <w:gridCol w:w="882"/>
        <w:gridCol w:w="905"/>
        <w:gridCol w:w="851"/>
        <w:gridCol w:w="850"/>
        <w:gridCol w:w="851"/>
        <w:gridCol w:w="1134"/>
      </w:tblGrid>
      <w:tr w:rsidR="00FB31FD" w:rsidRPr="00BF4B22" w:rsidTr="00105443">
        <w:trPr>
          <w:trHeight w:val="341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1.Gün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2.Gün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3.Gün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4.Gün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5.Gün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6.Gün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FB31FD" w:rsidRPr="00BF4B22" w:rsidTr="00105443">
        <w:trPr>
          <w:trHeight w:val="325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1.Alternatif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31FD" w:rsidRPr="00BF4B22" w:rsidTr="00105443">
        <w:trPr>
          <w:trHeight w:val="325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2.Alternatif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31FD" w:rsidRPr="00BF4B22" w:rsidTr="00105443">
        <w:trPr>
          <w:trHeight w:val="325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3.Alternatif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31FD" w:rsidRPr="00BF4B22" w:rsidTr="00105443">
        <w:trPr>
          <w:trHeight w:val="325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4.Alternatif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günde 6 saat ders işleyecek öğretici dersleri öğleden önce ve sonraya 3+3 veya 4+2 şeklinde taksim eder.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öğretici 2. ve 3. alternatifleri tercih ettiği takdirde, boş kalan günlerde ek öğretim programı açması gerekir.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Bir dönemde yeterli öğrenci bulunamaması halinde öğreticiler, öncelikle ihtiyaç duyulan diğer kurslarda, bunun mümkün olmaması halinde din hizmetlerinde görevlendirilir. Din hizmetlerinde görevlendirme yılda en fazla bir dönem süresince yapılabilir.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Kur’an kursu bulunmayan yerlerde müftülü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F4B22">
        <w:rPr>
          <w:rFonts w:ascii="Times New Roman" w:hAnsi="Times New Roman" w:cs="Times New Roman"/>
          <w:sz w:val="24"/>
          <w:szCs w:val="24"/>
        </w:rPr>
        <w:t xml:space="preserve"> tarafından uygun görülen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mekanlarda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 “D Grubu” statüsünde Kur’an kursu hizmetleri düzenlenir. (Yönerge Bkz.19 Mad.) Bu kurslarda isteğe bağlı olarak temel ve ek öğretim programları uygulanır.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Programların açılması, uygulanması, rehberlik ve denetim hizmetlerinin yürütülmesi “İl Eğitim Kurulu” tarafından yapılır.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Bir döneme devam ettiği halde katıldığı düzeyde başarılı olamayan öğrenci istemesi halinde aynı dönemi tekrar edebileceği gibi sonraki dönemlere de devam edebilir.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Temel öğretim programında bir veya birkaç döneme katılan öğrencilere, öğretici ve müftünün imzası ile “Kur’an Kursu Katılım Belgesi” düzenlenir.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Kur’an kursunda herhangi bir veya birden fazla programa kayıt yaptıran öğrenciye sadece tek sicil numarası verilir.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Kur’an Kursu Başarı Belgesi almaya hak kazananlar kursta bulunan Belge Deftere kayıt edilir.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eğitim takviminde temel öğretim programından 4 döneme katılan veya ek öğretim programında kurlara katılan ve başarı belgesi almak isteyen öğrencilere, 4. Dönemin sonunda sınav yapılarak başarılı olanlara “Kur’an Kursu Başarı Belgesi” düzenlenir.</w:t>
      </w:r>
    </w:p>
    <w:p w:rsidR="00FB31FD" w:rsidRPr="00BF4B22" w:rsidRDefault="00FB31FD" w:rsidP="00FB31FD">
      <w:pPr>
        <w:pStyle w:val="ListeParagra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F4B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TEMEL ÖĞRETİM PROGRAM TAKVİMİ</w:t>
      </w:r>
    </w:p>
    <w:p w:rsidR="00FB31FD" w:rsidRPr="00BF4B22" w:rsidRDefault="00FB31FD" w:rsidP="00FB31FD">
      <w:pPr>
        <w:pStyle w:val="ListeParagra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F4B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(2012-2013 eğitim-öğretim yılı örneği)</w:t>
      </w:r>
    </w:p>
    <w:tbl>
      <w:tblPr>
        <w:tblW w:w="8000" w:type="dxa"/>
        <w:jc w:val="center"/>
        <w:tblInd w:w="852" w:type="dxa"/>
        <w:tblBorders>
          <w:top w:val="single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1101"/>
        <w:gridCol w:w="993"/>
        <w:gridCol w:w="956"/>
        <w:gridCol w:w="1090"/>
      </w:tblGrid>
      <w:tr w:rsidR="00FB31FD" w:rsidRPr="00BF4B22" w:rsidTr="00105443">
        <w:trPr>
          <w:trHeight w:val="371"/>
          <w:jc w:val="center"/>
        </w:trPr>
        <w:tc>
          <w:tcPr>
            <w:tcW w:w="3860" w:type="dxa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17 Eylül-28 Eylül 2012</w:t>
            </w:r>
          </w:p>
        </w:tc>
        <w:tc>
          <w:tcPr>
            <w:tcW w:w="4140" w:type="dxa"/>
            <w:gridSpan w:val="4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auto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Eylül 2012 tarihinde başlar ve 23 Kasım 2012 tarihinde sona erer.</w:t>
            </w:r>
          </w:p>
        </w:tc>
        <w:tc>
          <w:tcPr>
            <w:tcW w:w="1101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1. Dönem</w:t>
            </w:r>
          </w:p>
        </w:tc>
        <w:tc>
          <w:tcPr>
            <w:tcW w:w="993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18 saat</w:t>
            </w:r>
          </w:p>
        </w:tc>
        <w:tc>
          <w:tcPr>
            <w:tcW w:w="956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9 hafta</w:t>
            </w:r>
          </w:p>
        </w:tc>
        <w:tc>
          <w:tcPr>
            <w:tcW w:w="109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162 saat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19 Kasım-30 Kasım 2012</w:t>
            </w:r>
          </w:p>
        </w:tc>
        <w:tc>
          <w:tcPr>
            <w:tcW w:w="4140" w:type="dxa"/>
            <w:gridSpan w:val="4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auto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26 Kasım 2012 tarihinde başlar ve 25 Ocak 2013 tarihinde sona erer.</w:t>
            </w:r>
          </w:p>
        </w:tc>
        <w:tc>
          <w:tcPr>
            <w:tcW w:w="1101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2. Dönem</w:t>
            </w:r>
          </w:p>
        </w:tc>
        <w:tc>
          <w:tcPr>
            <w:tcW w:w="993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18 saat</w:t>
            </w:r>
          </w:p>
        </w:tc>
        <w:tc>
          <w:tcPr>
            <w:tcW w:w="956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9 hafta</w:t>
            </w:r>
          </w:p>
        </w:tc>
        <w:tc>
          <w:tcPr>
            <w:tcW w:w="109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162 saat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21 Ocak-15 Şubat 2013</w:t>
            </w:r>
          </w:p>
        </w:tc>
        <w:tc>
          <w:tcPr>
            <w:tcW w:w="4140" w:type="dxa"/>
            <w:gridSpan w:val="4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548DD4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 xml:space="preserve">28 Ocak-08 Şubat 2013 </w:t>
            </w:r>
          </w:p>
        </w:tc>
        <w:tc>
          <w:tcPr>
            <w:tcW w:w="4140" w:type="dxa"/>
            <w:gridSpan w:val="4"/>
            <w:shd w:val="clear" w:color="auto" w:fill="548DD4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Tatil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11 Şubat 2013 tarihinde başlar ve 05 Nisan 2013 tarihinde sona erer.</w:t>
            </w:r>
          </w:p>
        </w:tc>
        <w:tc>
          <w:tcPr>
            <w:tcW w:w="1101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3. Dönem</w:t>
            </w:r>
          </w:p>
        </w:tc>
        <w:tc>
          <w:tcPr>
            <w:tcW w:w="993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18 saat</w:t>
            </w:r>
          </w:p>
        </w:tc>
        <w:tc>
          <w:tcPr>
            <w:tcW w:w="956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8 hafta</w:t>
            </w:r>
          </w:p>
        </w:tc>
        <w:tc>
          <w:tcPr>
            <w:tcW w:w="109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144 saat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01 Nisan-12 Nisan 2013</w:t>
            </w:r>
          </w:p>
        </w:tc>
        <w:tc>
          <w:tcPr>
            <w:tcW w:w="4140" w:type="dxa"/>
            <w:gridSpan w:val="4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08 Nisan 2013 tarihinde başlar ve 31 Mayıs 2013 tarihinde sona erer.</w:t>
            </w:r>
          </w:p>
        </w:tc>
        <w:tc>
          <w:tcPr>
            <w:tcW w:w="1101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4. Dönem</w:t>
            </w:r>
          </w:p>
        </w:tc>
        <w:tc>
          <w:tcPr>
            <w:tcW w:w="993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18 saat</w:t>
            </w:r>
          </w:p>
        </w:tc>
        <w:tc>
          <w:tcPr>
            <w:tcW w:w="956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8 hafta</w:t>
            </w:r>
          </w:p>
        </w:tc>
        <w:tc>
          <w:tcPr>
            <w:tcW w:w="109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144 saat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6910" w:type="dxa"/>
            <w:gridSpan w:val="4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T  O</w:t>
            </w:r>
            <w:proofErr w:type="gramEnd"/>
            <w:r w:rsidRPr="00BF4B22">
              <w:rPr>
                <w:rFonts w:ascii="Times New Roman" w:hAnsi="Times New Roman" w:cs="Times New Roman"/>
                <w:sz w:val="24"/>
                <w:szCs w:val="24"/>
              </w:rPr>
              <w:t xml:space="preserve">  P  L  A  M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612 saat</w:t>
            </w:r>
          </w:p>
        </w:tc>
      </w:tr>
    </w:tbl>
    <w:p w:rsidR="00FB31FD" w:rsidRPr="00BF4B22" w:rsidRDefault="00FB31FD" w:rsidP="00FB31F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FD" w:rsidRDefault="00FB31FD" w:rsidP="00FB31FD">
      <w:pPr>
        <w:pStyle w:val="T3"/>
      </w:pPr>
      <w:r>
        <w:tab/>
      </w:r>
      <w:bookmarkStart w:id="2" w:name="_Toc277076687"/>
    </w:p>
    <w:p w:rsidR="00FB31FD" w:rsidRDefault="00FB31FD" w:rsidP="00FB31FD">
      <w:pPr>
        <w:pStyle w:val="T3"/>
      </w:pPr>
    </w:p>
    <w:p w:rsidR="00FB31FD" w:rsidRDefault="00FB31FD" w:rsidP="00FB31FD">
      <w:pPr>
        <w:pStyle w:val="T3"/>
      </w:pPr>
    </w:p>
    <w:p w:rsidR="00FB31FD" w:rsidRDefault="00FB31FD" w:rsidP="00FB31FD">
      <w:pPr>
        <w:pStyle w:val="T3"/>
      </w:pPr>
    </w:p>
    <w:p w:rsidR="00FB31FD" w:rsidRPr="004D4DAE" w:rsidRDefault="00FB31FD" w:rsidP="00FB31FD">
      <w:pPr>
        <w:pStyle w:val="T3"/>
      </w:pPr>
      <w:r w:rsidRPr="004D4DAE">
        <w:t>TEMEL ÖĞRETİM PROGRAMLARI</w:t>
      </w:r>
      <w:bookmarkEnd w:id="2"/>
    </w:p>
    <w:p w:rsidR="00FB31FD" w:rsidRPr="00837D9F" w:rsidRDefault="00FB31FD" w:rsidP="00FB31FD">
      <w:pPr>
        <w:pStyle w:val="metin"/>
        <w:spacing w:before="0" w:beforeAutospacing="0" w:after="0" w:afterAutospacing="0" w:line="480" w:lineRule="auto"/>
        <w:jc w:val="center"/>
        <w:rPr>
          <w:sz w:val="56"/>
          <w:szCs w:val="56"/>
        </w:rPr>
      </w:pPr>
      <w:r>
        <w:rPr>
          <w:b/>
          <w:color w:val="0070C0"/>
          <w:sz w:val="56"/>
          <w:szCs w:val="56"/>
        </w:rPr>
        <w:br w:type="page"/>
      </w:r>
    </w:p>
    <w:tbl>
      <w:tblPr>
        <w:tblW w:w="10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519"/>
        <w:gridCol w:w="1054"/>
        <w:gridCol w:w="1524"/>
        <w:gridCol w:w="856"/>
        <w:gridCol w:w="1081"/>
        <w:gridCol w:w="2394"/>
        <w:gridCol w:w="869"/>
      </w:tblGrid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BEYKOZ </w:t>
            </w:r>
            <w:proofErr w:type="gramStart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tr-TR"/>
              </w:rPr>
              <w:t>MÜFTÜLÜĞÜ  2012</w:t>
            </w:r>
            <w:proofErr w:type="gramEnd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-2013 EĞİTİM-ÖĞRETİM YILI  </w:t>
            </w:r>
          </w:p>
        </w:tc>
      </w:tr>
      <w:tr w:rsidR="00FB31FD" w:rsidRPr="00FD1A95" w:rsidTr="00105443">
        <w:trPr>
          <w:trHeight w:val="390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TEMEL   EĞİTİM</w:t>
            </w:r>
            <w:proofErr w:type="gramEnd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HAFTALIK DERS PROGRAMI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(1. Dönem)</w:t>
            </w:r>
          </w:p>
        </w:tc>
      </w:tr>
      <w:tr w:rsidR="00FB31FD" w:rsidRPr="00FD1A95" w:rsidTr="00105443">
        <w:trPr>
          <w:trHeight w:val="330"/>
        </w:trPr>
        <w:tc>
          <w:tcPr>
            <w:tcW w:w="96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 xml:space="preserve">TEMEL EĞİTİM KURS DÖNEMLERİ  ( 4 </w:t>
            </w:r>
            <w:proofErr w:type="gramStart"/>
            <w:r w:rsidRPr="00FD1A9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Dönemdir</w:t>
            </w:r>
            <w:proofErr w:type="gramEnd"/>
            <w:r w:rsidRPr="00FD1A9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, Düzeye Göre Kayıt Yapılır)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1. Dönem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24 Eylül 2012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9 Hafta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 ay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9 Hafta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Düzey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12 Kişi ile açılır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2. Dönem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26 Kasım 2012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9 hafta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2 ay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9 hafta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Düzey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12 Kişi ile açılır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3. Dönem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28 Ocak 2012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8 Hafta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 ay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8 Hafta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Düzey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12 Kişi ile açılır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4. Dönem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 xml:space="preserve"> 8 Nisan 2012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8 Hafta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2 ay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8 Hafta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Düzey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12 Kişi ile açılır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İHTİYAÇ ODAKLI SİSTEM GEREĞ DERS </w:t>
            </w:r>
            <w:proofErr w:type="gramStart"/>
            <w:r w:rsidRPr="00FD1A9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>ÇİZELGESİ  AŞAĞIDAKİ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ALT</w:t>
            </w: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>ERNATİFLERDEN BİRİNE GÖRE DÜZEN</w:t>
            </w:r>
            <w:r w:rsidRPr="00FD1A9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LENİR  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GÜNLER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1.Gün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2.Gün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3.Gün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4.Gün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5.Gün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6.Gün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FB31FD" w:rsidRPr="00FD1A95" w:rsidTr="00105443">
        <w:trPr>
          <w:trHeight w:val="37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1.</w:t>
            </w:r>
            <w:r w:rsidRPr="00FD1A95">
              <w:rPr>
                <w:rFonts w:eastAsia="Times New Roman" w:cs="Calibri"/>
                <w:b/>
                <w:bCs/>
                <w:lang w:eastAsia="tr-TR"/>
              </w:rPr>
              <w:t>Alternatif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Günde </w:t>
            </w:r>
            <w:r w:rsidRPr="00FD1A95">
              <w:rPr>
                <w:rFonts w:eastAsia="Times New Roman" w:cs="Calibri"/>
                <w:color w:val="FF0000"/>
                <w:lang w:eastAsia="tr-TR"/>
              </w:rPr>
              <w:t xml:space="preserve">4 </w:t>
            </w:r>
            <w:r w:rsidRPr="00FD1A95">
              <w:rPr>
                <w:rFonts w:eastAsia="Times New Roman" w:cs="Calibri"/>
                <w:color w:val="000000"/>
                <w:lang w:eastAsia="tr-TR"/>
              </w:rPr>
              <w:t>saat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color w:val="FF0000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color w:val="FF0000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color w:val="FF0000"/>
                <w:lang w:eastAsia="tr-T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color w:val="FF0000"/>
                <w:lang w:eastAsia="tr-TR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18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2.</w:t>
            </w:r>
            <w:r w:rsidRPr="00FD1A95">
              <w:rPr>
                <w:rFonts w:eastAsia="Times New Roman" w:cs="Calibri"/>
                <w:b/>
                <w:bCs/>
                <w:lang w:eastAsia="tr-TR"/>
              </w:rPr>
              <w:t>Alternatif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18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3.</w:t>
            </w:r>
            <w:r w:rsidRPr="00FD1A95">
              <w:rPr>
                <w:rFonts w:eastAsia="Times New Roman" w:cs="Calibri"/>
                <w:b/>
                <w:bCs/>
                <w:lang w:eastAsia="tr-TR"/>
              </w:rPr>
              <w:t>Alternatif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18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4.</w:t>
            </w:r>
            <w:r w:rsidRPr="00FD1A95">
              <w:rPr>
                <w:rFonts w:eastAsia="Times New Roman" w:cs="Calibri"/>
                <w:b/>
                <w:bCs/>
                <w:lang w:eastAsia="tr-TR"/>
              </w:rPr>
              <w:t>Alternatif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18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90"/>
        </w:trPr>
        <w:tc>
          <w:tcPr>
            <w:tcW w:w="7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color w:val="000000"/>
                <w:lang w:eastAsia="tr-TR"/>
              </w:rPr>
              <w:t>TEMEL EĞİTİM HAFTALIK DERS PROGRAMI ( 18 Saat)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1 </w:t>
            </w:r>
            <w:proofErr w:type="gramStart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HAFTADA  İŞLENECEK</w:t>
            </w:r>
            <w:proofErr w:type="gramEnd"/>
          </w:p>
        </w:tc>
      </w:tr>
      <w:tr w:rsidR="00FB31FD" w:rsidRPr="00FD1A95" w:rsidTr="00105443">
        <w:trPr>
          <w:trHeight w:val="33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Pazartesi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Salı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Çarşamba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Perşembe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Cuma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Cumartesi</w:t>
            </w:r>
          </w:p>
        </w:tc>
        <w:tc>
          <w:tcPr>
            <w:tcW w:w="3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DERSLER VE SAAT SAYISI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DERSLER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Haftada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Ahlak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 (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3 , 4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 w:themeColor="text1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 w:themeColor="text1"/>
                <w:lang w:eastAsia="tr-TR"/>
              </w:rPr>
              <w:t>12 saat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İbadet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İbadet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İtikat 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3 ,4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 w:themeColor="text1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 w:themeColor="text1"/>
                <w:lang w:eastAsia="tr-TR"/>
              </w:rPr>
              <w:t>2 saat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İbadet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İtikat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Siyer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İtikat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538DD5"/>
                <w:lang w:eastAsia="tr-T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İbadet 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3 , 4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2 saat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color w:val="538DD5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B050"/>
                <w:lang w:eastAsia="tr-TR"/>
              </w:rPr>
            </w:pPr>
            <w:r w:rsidRPr="00FD1A95">
              <w:rPr>
                <w:rFonts w:eastAsia="Times New Roman" w:cs="Calibri"/>
                <w:color w:val="00B050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E26B0A"/>
                <w:lang w:eastAsia="tr-TR"/>
              </w:rPr>
            </w:pPr>
            <w:r w:rsidRPr="00FD1A95">
              <w:rPr>
                <w:rFonts w:eastAsia="Times New Roman" w:cs="Calibri"/>
                <w:color w:val="E26B0A"/>
                <w:lang w:eastAsia="tr-T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B050"/>
                <w:lang w:eastAsia="tr-TR"/>
              </w:rPr>
            </w:pPr>
            <w:r w:rsidRPr="00FD1A95">
              <w:rPr>
                <w:rFonts w:eastAsia="Times New Roman" w:cs="Calibri"/>
                <w:color w:val="00B050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B050"/>
                <w:lang w:eastAsia="tr-TR"/>
              </w:rPr>
            </w:pPr>
            <w:r w:rsidRPr="00FD1A95">
              <w:rPr>
                <w:rFonts w:eastAsia="Times New Roman" w:cs="Calibri"/>
                <w:color w:val="00B050"/>
                <w:lang w:eastAsia="tr-T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Ahlak 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3 , 4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1 saat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Siyer 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3 ,  4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1 saat </w:t>
            </w:r>
          </w:p>
        </w:tc>
      </w:tr>
      <w:tr w:rsidR="00FB31FD" w:rsidRPr="00FD1A95" w:rsidTr="00105443">
        <w:trPr>
          <w:trHeight w:val="300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Not: </w:t>
            </w:r>
            <w:r w:rsidRPr="00FD1A95">
              <w:rPr>
                <w:rFonts w:eastAsia="Times New Roman" w:cs="Calibri"/>
                <w:color w:val="FF0000"/>
                <w:lang w:eastAsia="tr-TR"/>
              </w:rPr>
              <w:t xml:space="preserve"> </w:t>
            </w: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Yukarıdaki Haftalık Ders </w:t>
            </w:r>
            <w:proofErr w:type="gramStart"/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Programı  </w:t>
            </w:r>
            <w:r w:rsidRPr="00FD1A95">
              <w:rPr>
                <w:rFonts w:eastAsia="Times New Roman" w:cs="Calibri"/>
                <w:color w:val="FF0000"/>
                <w:lang w:eastAsia="tr-TR"/>
              </w:rPr>
              <w:t>1</w:t>
            </w:r>
            <w:proofErr w:type="gramEnd"/>
            <w:r w:rsidRPr="00FD1A95">
              <w:rPr>
                <w:rFonts w:eastAsia="Times New Roman" w:cs="Calibri"/>
                <w:color w:val="FF0000"/>
                <w:lang w:eastAsia="tr-TR"/>
              </w:rPr>
              <w:t>.  Alternatif Sisteme</w:t>
            </w: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göre yapılmıştır.</w:t>
            </w:r>
          </w:p>
        </w:tc>
      </w:tr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        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DÜZEY </w:t>
            </w:r>
            <w:proofErr w:type="gramStart"/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AÇIKLAMASI : 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Kursiyerler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hangi düzeyde ise ders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programındaki müfredat ve içerik  şekillenmesi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için aşağıdaki sayılar yuvarlak içerisine alınacaktır.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Kur'an-ı </w:t>
            </w: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Kerim  Düzeyi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   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(2)</w:t>
            </w: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İtikat   Düz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(2)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İbadet Düz.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(2)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Siyer  Düz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(2)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Ahlak Düz.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(2)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NOT: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 </w:t>
            </w: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Temel Eğitim Programı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ile </w:t>
            </w: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Ek-Eğitim Programı </w:t>
            </w:r>
            <w:r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 (Parçalı Eğitim)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Haftalık Ders Çizelgesi </w:t>
            </w: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ayrı ayrı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</w:p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          </w:t>
            </w: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hazırlanacaktır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.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</w:tbl>
    <w:p w:rsidR="00FB31FD" w:rsidRDefault="00FB31FD" w:rsidP="00FB31FD"/>
    <w:p w:rsidR="00FB31FD" w:rsidRDefault="00FB31FD" w:rsidP="00FB31FD"/>
    <w:p w:rsidR="00FB31FD" w:rsidRPr="00FD1A95" w:rsidRDefault="00FB31FD" w:rsidP="00FB31FD">
      <w:pPr>
        <w:rPr>
          <w:b/>
        </w:rPr>
      </w:pPr>
      <w:r w:rsidRPr="00FD1A95">
        <w:rPr>
          <w:b/>
        </w:rPr>
        <w:t>Kursun Adı:</w:t>
      </w:r>
    </w:p>
    <w:p w:rsidR="00FB31FD" w:rsidRPr="00FD1A95" w:rsidRDefault="00FB31FD" w:rsidP="00FB31FD">
      <w:pPr>
        <w:rPr>
          <w:b/>
        </w:rPr>
      </w:pPr>
      <w:proofErr w:type="gramStart"/>
      <w:r w:rsidRPr="00FD1A95">
        <w:rPr>
          <w:b/>
        </w:rPr>
        <w:t>Öğreticinin   Adı</w:t>
      </w:r>
      <w:proofErr w:type="gramEnd"/>
      <w:r w:rsidRPr="00FD1A95">
        <w:rPr>
          <w:b/>
        </w:rPr>
        <w:t xml:space="preserve"> ve Soyadı:</w:t>
      </w:r>
    </w:p>
    <w:p w:rsidR="00FB31FD" w:rsidRPr="00FD1A95" w:rsidRDefault="00FB31FD" w:rsidP="00FB31FD">
      <w:pPr>
        <w:rPr>
          <w:b/>
        </w:rPr>
      </w:pPr>
      <w:r w:rsidRPr="00FD1A95">
        <w:rPr>
          <w:b/>
        </w:rPr>
        <w:t>İmza:</w:t>
      </w:r>
    </w:p>
    <w:p w:rsidR="00FB31FD" w:rsidRPr="00CD0E66" w:rsidRDefault="00FB31FD" w:rsidP="00FB31FD">
      <w:pPr>
        <w:pStyle w:val="ListeParagraf"/>
        <w:tabs>
          <w:tab w:val="left" w:pos="0"/>
        </w:tabs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RPr="00E779CB" w:rsidTr="00105443">
        <w:tc>
          <w:tcPr>
            <w:tcW w:w="7968" w:type="dxa"/>
            <w:gridSpan w:val="2"/>
            <w:shd w:val="clear" w:color="auto" w:fill="C4BC96"/>
            <w:vAlign w:val="center"/>
          </w:tcPr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Pr="006845F2" w:rsidRDefault="00FB31FD" w:rsidP="00FB31FD">
            <w:pPr>
              <w:pStyle w:val="ListeParagraf"/>
              <w:numPr>
                <w:ilvl w:val="1"/>
                <w:numId w:val="49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84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(Haftada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 saat</w:t>
            </w: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B31FD" w:rsidRPr="00E779CB" w:rsidTr="00105443">
        <w:tc>
          <w:tcPr>
            <w:tcW w:w="7968" w:type="dxa"/>
            <w:gridSpan w:val="2"/>
          </w:tcPr>
          <w:p w:rsidR="00FB31FD" w:rsidRPr="00E779CB" w:rsidRDefault="00FB31FD" w:rsidP="00105443">
            <w:pPr>
              <w:pStyle w:val="altbalk"/>
              <w:spacing w:before="0" w:after="0"/>
              <w:ind w:left="180" w:right="-106" w:hanging="143"/>
              <w:jc w:val="left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ind w:left="180" w:right="-106" w:hanging="143"/>
              <w:jc w:val="left"/>
              <w:rPr>
                <w:bCs/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KUR’AN-I KERİM’İ VE MUHTEVASINI TANIMA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İslam’ın Kur’an-ı Kerim’i Öğrenmeye ve Öğretmeye Verdiği Değer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Kur’an-ı Kerim’e Saygı ve Kültürümüzde Kuran’ı Kerim’in Yeri ve Önemi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180"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Kur’an-ı Kerim’in İç Düzeni (Ayet, Sure, </w:t>
            </w:r>
            <w:r w:rsidRPr="00E779CB">
              <w:rPr>
                <w:b w:val="0"/>
                <w:color w:val="auto"/>
                <w:sz w:val="22"/>
                <w:szCs w:val="22"/>
              </w:rPr>
              <w:t>Hizip,</w:t>
            </w:r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 Cüz ve İşaretleri)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Kur’an-ı Kerim okuma ve anlama ilgili bazı kavramlar (</w:t>
            </w:r>
            <w:proofErr w:type="spellStart"/>
            <w:r w:rsidRPr="00E779CB">
              <w:rPr>
                <w:b w:val="0"/>
                <w:bCs/>
                <w:color w:val="auto"/>
                <w:sz w:val="22"/>
                <w:szCs w:val="22"/>
              </w:rPr>
              <w:t>Tecvid</w:t>
            </w:r>
            <w:proofErr w:type="spellEnd"/>
            <w:r w:rsidRPr="00E779CB">
              <w:rPr>
                <w:b w:val="0"/>
                <w:bCs/>
                <w:color w:val="auto"/>
                <w:sz w:val="22"/>
                <w:szCs w:val="22"/>
              </w:rPr>
              <w:t>, Mukabele, Hatim, Meal, Tefsir)</w:t>
            </w:r>
          </w:p>
          <w:p w:rsidR="00FB31FD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31FD" w:rsidRPr="00E779CB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</w:rPr>
              <w:t>KUR’AN-I KERİM’İ OKUMAYA GİRİŞ</w:t>
            </w:r>
          </w:p>
          <w:p w:rsidR="00FB31FD" w:rsidRPr="00E779CB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1. Kuran’ı Doğru ve Güzel Okumanın Önemi</w:t>
            </w:r>
          </w:p>
          <w:p w:rsidR="00FB31FD" w:rsidRPr="00E779CB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 Harfler ve Özellikleri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2.1.  Harfler ve İsimleri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2.2.  Harflerin Yazılışları (Başta, Ortada, Sonda)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2.3.  Harflerin Mahreçleri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2.4. İnce ve Kalın Sesli Harfler</w:t>
            </w:r>
          </w:p>
          <w:p w:rsidR="00FB31FD" w:rsidRPr="00E779CB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3. Harflerin Okunuşu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3.1. Harekeler: Üstün, Esre, Ötre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3.2.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Cezim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779CB">
              <w:rPr>
                <w:rFonts w:ascii="Times New Roman" w:eastAsia="Times New Roman" w:hAnsi="Times New Roman" w:cs="Times New Roman"/>
              </w:rPr>
              <w:t>Sükun</w:t>
            </w:r>
            <w:proofErr w:type="gramEnd"/>
            <w:r w:rsidRPr="00E779CB">
              <w:rPr>
                <w:rFonts w:ascii="Times New Roman" w:eastAsia="Times New Roman" w:hAnsi="Times New Roman" w:cs="Times New Roman"/>
              </w:rPr>
              <w:t>)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3.3. Şedde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3.4.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Tenvin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3.5.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Harfleri: Elif,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, Ya 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3.6.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ve Ya Şeklinde Yazılan Elif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3.7. Uzatma (Asar-Çeker) İşareti</w:t>
            </w:r>
          </w:p>
          <w:p w:rsidR="00FB31FD" w:rsidRPr="00E779CB" w:rsidRDefault="00FB31FD" w:rsidP="00105443">
            <w:pPr>
              <w:spacing w:line="240" w:lineRule="auto"/>
              <w:ind w:left="180" w:right="-66" w:hanging="18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4. Okunuşla İlgili Özel Durumlar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4.1. Elif Lam Takısı </w:t>
            </w:r>
          </w:p>
          <w:p w:rsidR="00FB31FD" w:rsidRPr="00E779CB" w:rsidRDefault="00FB31FD" w:rsidP="00105443">
            <w:pPr>
              <w:spacing w:line="240" w:lineRule="auto"/>
              <w:ind w:left="180" w:right="-66" w:firstLine="33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4.1.1.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-ı Şemsiye</w:t>
            </w:r>
          </w:p>
          <w:p w:rsidR="00FB31FD" w:rsidRPr="00E779CB" w:rsidRDefault="00FB31FD" w:rsidP="00105443">
            <w:pPr>
              <w:spacing w:line="240" w:lineRule="auto"/>
              <w:ind w:left="180" w:right="-66" w:firstLine="33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4.1.2.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Izhar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Kameriyye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4.2. Zamir ve Okunuşu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4.3.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Med-Kasr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Kelimeleri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4.4. Okunmayan Elif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Hurûf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E779CB">
              <w:rPr>
                <w:rFonts w:ascii="Times New Roman" w:eastAsia="Times New Roman" w:hAnsi="Times New Roman" w:cs="Times New Roman"/>
              </w:rPr>
              <w:t xml:space="preserve"> Mukataa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4.6. Hemze-i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Vasl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779CB">
              <w:rPr>
                <w:rFonts w:ascii="Times New Roman" w:eastAsia="Times New Roman" w:hAnsi="Times New Roman" w:cs="Times New Roman"/>
              </w:rPr>
              <w:t xml:space="preserve">ve Hemze-i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Kat’ı</w:t>
            </w:r>
            <w:proofErr w:type="spellEnd"/>
          </w:p>
          <w:p w:rsidR="00FB31FD" w:rsidRDefault="00FB31FD" w:rsidP="00105443">
            <w:pPr>
              <w:spacing w:line="240" w:lineRule="auto"/>
              <w:ind w:left="181" w:right="-66" w:hanging="18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31FD" w:rsidRPr="00E779CB" w:rsidRDefault="00FB31FD" w:rsidP="00105443">
            <w:pPr>
              <w:spacing w:line="240" w:lineRule="auto"/>
              <w:ind w:left="181" w:right="-66" w:hanging="18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</w:rPr>
              <w:t>YÜZÜNDEN OKUNUP</w:t>
            </w:r>
            <w:r w:rsidRPr="00E779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</w:rPr>
              <w:t>EZBERLENECEK BAZI DUA, SURE VE ANLAMLARI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Kelime-i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Tevhid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ve Kelime-i Şahadet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Euzü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besmele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Tekbir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Salatü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Selam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Sübhaneke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Duası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Tahiyyat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Salli-Barik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Rabbena Atina-</w:t>
            </w: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Rabbenağfirli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Kunut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Amentü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Ezan, Kamet,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Tesbihat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(Müezzinlik)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Fatiha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Kevser 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İhlas</w:t>
            </w:r>
          </w:p>
        </w:tc>
      </w:tr>
      <w:tr w:rsidR="00FB31FD" w:rsidRPr="00E779CB" w:rsidTr="00105443">
        <w:tc>
          <w:tcPr>
            <w:tcW w:w="7968" w:type="dxa"/>
            <w:gridSpan w:val="2"/>
            <w:shd w:val="clear" w:color="auto" w:fill="C4BC96"/>
          </w:tcPr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(Haftada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 saat</w:t>
            </w: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B31FD" w:rsidRPr="00E779CB" w:rsidTr="00105443">
        <w:tc>
          <w:tcPr>
            <w:tcW w:w="7968" w:type="dxa"/>
            <w:gridSpan w:val="2"/>
          </w:tcPr>
          <w:p w:rsidR="00FB31FD" w:rsidRPr="00E779CB" w:rsidRDefault="00FB31FD" w:rsidP="00105443">
            <w:pPr>
              <w:pStyle w:val="altbalk"/>
              <w:spacing w:before="0" w:after="0"/>
              <w:ind w:right="-106"/>
              <w:jc w:val="left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ind w:right="-106"/>
              <w:jc w:val="left"/>
              <w:rPr>
                <w:bCs/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KUR’AN-I KERİM’İ VE MUHTEVASINI TANIMA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4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Kur’an-ı Kerim’in İndiriliş Süreci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4"/>
              </w:numPr>
              <w:tabs>
                <w:tab w:val="clear" w:pos="36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lastRenderedPageBreak/>
              <w:t>Kur’an-ı Kerim’in Mushaf haline getirilmesi ve çoğaltılması</w:t>
            </w:r>
          </w:p>
          <w:p w:rsidR="00FB31FD" w:rsidRDefault="00FB31FD" w:rsidP="00105443">
            <w:pPr>
              <w:spacing w:line="240" w:lineRule="auto"/>
              <w:ind w:left="175" w:right="-107" w:hanging="18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31FD" w:rsidRPr="00E779CB" w:rsidRDefault="00FB31FD" w:rsidP="00105443">
            <w:pPr>
              <w:spacing w:line="240" w:lineRule="auto"/>
              <w:ind w:left="175" w:right="-107" w:hanging="18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</w:rPr>
              <w:t>TECVİDE GİRİŞ</w:t>
            </w:r>
          </w:p>
          <w:p w:rsidR="00FB31FD" w:rsidRPr="00E779CB" w:rsidRDefault="00FB31FD" w:rsidP="00105443">
            <w:pPr>
              <w:spacing w:line="240" w:lineRule="auto"/>
              <w:ind w:left="292" w:right="-107" w:hanging="258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 Tecvidin Tanımı, </w:t>
            </w:r>
          </w:p>
          <w:p w:rsidR="00FB31FD" w:rsidRPr="00E779CB" w:rsidRDefault="00FB31FD" w:rsidP="00105443">
            <w:pPr>
              <w:spacing w:line="240" w:lineRule="auto"/>
              <w:ind w:left="292" w:right="-107" w:hanging="258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 Tecvidin Amacı ve Önemi</w:t>
            </w:r>
          </w:p>
          <w:p w:rsidR="00FB31FD" w:rsidRPr="00E779CB" w:rsidRDefault="00FB31FD" w:rsidP="00105443">
            <w:pPr>
              <w:spacing w:line="240" w:lineRule="auto"/>
              <w:ind w:left="292" w:right="-107" w:hanging="258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3. Tecvidi Öğrenmede Öğreticiye (</w:t>
            </w: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Fem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>-i Muhsin) Olan İhtiyaç</w:t>
            </w:r>
          </w:p>
          <w:p w:rsidR="00FB31FD" w:rsidRDefault="00FB31FD" w:rsidP="00105443">
            <w:pPr>
              <w:spacing w:line="240" w:lineRule="auto"/>
              <w:ind w:left="175" w:right="-107" w:hanging="181"/>
              <w:rPr>
                <w:rFonts w:ascii="Times New Roman" w:eastAsia="Times New Roman" w:hAnsi="Times New Roman" w:cs="Times New Roman"/>
                <w:b/>
              </w:rPr>
            </w:pPr>
          </w:p>
          <w:p w:rsidR="00FB31FD" w:rsidRPr="00E779CB" w:rsidRDefault="00FB31FD" w:rsidP="00105443">
            <w:pPr>
              <w:spacing w:line="240" w:lineRule="auto"/>
              <w:ind w:left="175" w:right="-107" w:hanging="181"/>
              <w:rPr>
                <w:rFonts w:ascii="Times New Roman" w:eastAsia="Times New Roman" w:hAnsi="Times New Roman" w:cs="Times New Roman"/>
                <w:b/>
              </w:rPr>
            </w:pPr>
            <w:r w:rsidRPr="00E779CB">
              <w:rPr>
                <w:rFonts w:ascii="Times New Roman" w:eastAsia="Times New Roman" w:hAnsi="Times New Roman" w:cs="Times New Roman"/>
                <w:b/>
              </w:rPr>
              <w:t>TECVİD KURALLARI</w:t>
            </w:r>
          </w:p>
          <w:p w:rsidR="00FB31FD" w:rsidRPr="00E779CB" w:rsidRDefault="00FB31FD" w:rsidP="00105443">
            <w:pPr>
              <w:spacing w:line="240" w:lineRule="auto"/>
              <w:ind w:left="172" w:right="-107" w:hanging="172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1. Uzatma (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) ve Çeşitleri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1.1.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-i Tabiî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1.2.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-i Muttasıl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1.3.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-i Munfasıl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1.4.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Ârız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-i Lâzım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1.6.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Lîn</w:t>
            </w:r>
            <w:proofErr w:type="spellEnd"/>
          </w:p>
          <w:p w:rsidR="00FB31FD" w:rsidRPr="00E779CB" w:rsidRDefault="00FB31FD" w:rsidP="00105443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2. Uzatan Elif ve Elifin Yerini Tutan </w:t>
            </w:r>
            <w:proofErr w:type="spellStart"/>
            <w:r w:rsidRPr="00E779CB">
              <w:rPr>
                <w:b w:val="0"/>
                <w:bCs/>
                <w:color w:val="auto"/>
                <w:sz w:val="22"/>
                <w:szCs w:val="22"/>
              </w:rPr>
              <w:t>Vav</w:t>
            </w:r>
            <w:proofErr w:type="spellEnd"/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 ile </w:t>
            </w:r>
            <w:proofErr w:type="spellStart"/>
            <w:r w:rsidRPr="00E779CB">
              <w:rPr>
                <w:b w:val="0"/>
                <w:bCs/>
                <w:color w:val="auto"/>
                <w:sz w:val="22"/>
                <w:szCs w:val="22"/>
              </w:rPr>
              <w:t>Yâ</w:t>
            </w:r>
            <w:proofErr w:type="spellEnd"/>
          </w:p>
          <w:p w:rsidR="00FB31FD" w:rsidRPr="00E779CB" w:rsidRDefault="00FB31FD" w:rsidP="00105443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3. Yazılmadığı Halde Okunan </w:t>
            </w:r>
            <w:proofErr w:type="spellStart"/>
            <w:r w:rsidRPr="00E779CB">
              <w:rPr>
                <w:b w:val="0"/>
                <w:bCs/>
                <w:color w:val="auto"/>
                <w:sz w:val="22"/>
                <w:szCs w:val="22"/>
              </w:rPr>
              <w:t>Medler</w:t>
            </w:r>
            <w:proofErr w:type="spellEnd"/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 (Zamir)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4. Yazıldığı Halde Okunmayan Harfler (Cem’i Elifi)</w:t>
            </w:r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Tenvin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ve Sakin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Nun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İhfa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7. İzhar</w:t>
            </w:r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İklab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amlar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9.1.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Mea’l-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unne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9.2.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-ı Bila-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unne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9.3.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Misleyn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9.4.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Mütecaniseyn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Mütekaribeyn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9.6.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-ı Şemsiye</w:t>
            </w:r>
          </w:p>
          <w:p w:rsidR="00FB31FD" w:rsidRPr="00E779CB" w:rsidRDefault="00FB31FD" w:rsidP="00105443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E779CB">
              <w:rPr>
                <w:rFonts w:ascii="Times New Roman" w:eastAsia="Times New Roman" w:hAnsi="Times New Roman" w:cs="Times New Roman"/>
              </w:rPr>
              <w:t xml:space="preserve">9.7.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-ı Kameriye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right="-109"/>
              <w:jc w:val="left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TECVİD UYGULAMALARI İÇİN OKUNACAK SURELER</w:t>
            </w:r>
          </w:p>
          <w:p w:rsidR="00FB31FD" w:rsidRPr="00043A5C" w:rsidRDefault="00FB31FD" w:rsidP="00FB31FD">
            <w:pPr>
              <w:numPr>
                <w:ilvl w:val="0"/>
                <w:numId w:val="5"/>
              </w:numPr>
              <w:spacing w:line="240" w:lineRule="auto"/>
              <w:ind w:left="315" w:right="-109" w:hanging="283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E779CB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</w:t>
            </w:r>
          </w:p>
          <w:p w:rsidR="00FB31FD" w:rsidRPr="00043A5C" w:rsidRDefault="00FB31FD" w:rsidP="00FB31FD">
            <w:pPr>
              <w:numPr>
                <w:ilvl w:val="0"/>
                <w:numId w:val="5"/>
              </w:numPr>
              <w:spacing w:line="240" w:lineRule="auto"/>
              <w:ind w:left="315" w:right="-109" w:hanging="283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Fetih </w:t>
            </w:r>
            <w:r w:rsidRPr="00E779CB">
              <w:rPr>
                <w:rFonts w:ascii="Times New Roman" w:eastAsia="Times New Roman" w:hAnsi="Times New Roman" w:cs="Times New Roman"/>
                <w:bCs/>
                <w:lang w:eastAsia="zh-TW"/>
              </w:rPr>
              <w:t>Suresi</w:t>
            </w:r>
          </w:p>
          <w:p w:rsidR="00FB31FD" w:rsidRPr="00BA5630" w:rsidRDefault="00FB31FD" w:rsidP="00FB31FD">
            <w:pPr>
              <w:numPr>
                <w:ilvl w:val="0"/>
                <w:numId w:val="5"/>
              </w:numPr>
              <w:spacing w:line="240" w:lineRule="auto"/>
              <w:ind w:left="315" w:right="-109" w:hanging="283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Rahman </w:t>
            </w:r>
            <w:r w:rsidRPr="00E779CB">
              <w:rPr>
                <w:rFonts w:ascii="Times New Roman" w:eastAsia="Times New Roman" w:hAnsi="Times New Roman" w:cs="Times New Roman"/>
                <w:bCs/>
                <w:lang w:eastAsia="zh-TW"/>
              </w:rPr>
              <w:t>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</w:t>
            </w:r>
          </w:p>
          <w:p w:rsidR="00FB31FD" w:rsidRPr="00E779FF" w:rsidRDefault="00FB31FD" w:rsidP="00FB31FD">
            <w:pPr>
              <w:numPr>
                <w:ilvl w:val="0"/>
                <w:numId w:val="5"/>
              </w:numPr>
              <w:spacing w:line="240" w:lineRule="auto"/>
              <w:ind w:left="315" w:right="-109" w:hanging="283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</w:p>
          <w:p w:rsidR="00FB31FD" w:rsidRPr="00E779FF" w:rsidRDefault="00FB31FD" w:rsidP="00105443">
            <w:pPr>
              <w:spacing w:line="240" w:lineRule="auto"/>
              <w:ind w:left="315" w:right="-109"/>
              <w:contextualSpacing/>
              <w:rPr>
                <w:rFonts w:ascii="Times New Roman" w:eastAsia="PMingLiU" w:hAnsi="Times New Roman" w:cs="Times New Roman"/>
                <w:bCs/>
                <w:sz w:val="4"/>
                <w:lang w:eastAsia="zh-TW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ind w:right="-25"/>
              <w:jc w:val="left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 xml:space="preserve">YÜZÜNDEN OKUNUP EZBERLENECEK SURELER </w:t>
            </w:r>
            <w:bookmarkStart w:id="3" w:name="OLE_LINK3"/>
            <w:bookmarkStart w:id="4" w:name="OLE_LINK4"/>
            <w:r w:rsidRPr="00E779CB">
              <w:rPr>
                <w:color w:val="auto"/>
                <w:sz w:val="22"/>
                <w:szCs w:val="22"/>
              </w:rPr>
              <w:t>VE ANLAMLARI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Nas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Felak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Tebbet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Nasr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Kafirun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Maun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  <w:tab w:val="left" w:pos="900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Kureyş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  <w:tab w:val="left" w:pos="900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Fil Suresi</w:t>
            </w:r>
            <w:bookmarkEnd w:id="3"/>
            <w:bookmarkEnd w:id="4"/>
          </w:p>
        </w:tc>
      </w:tr>
      <w:tr w:rsidR="00FB31FD" w:rsidRPr="00E779CB" w:rsidTr="00105443">
        <w:tc>
          <w:tcPr>
            <w:tcW w:w="7968" w:type="dxa"/>
            <w:gridSpan w:val="2"/>
            <w:shd w:val="clear" w:color="auto" w:fill="C4BC96"/>
          </w:tcPr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5" w:name="OLE_LINK9"/>
            <w:bookmarkStart w:id="6" w:name="OLE_LINK10"/>
            <w:bookmarkStart w:id="7" w:name="OLE_LINK1"/>
            <w:bookmarkStart w:id="8" w:name="OLE_LINK2"/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(Haftada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 saat</w:t>
            </w: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B31FD" w:rsidRPr="00E779CB" w:rsidTr="00105443">
        <w:tc>
          <w:tcPr>
            <w:tcW w:w="3984" w:type="dxa"/>
            <w:shd w:val="clear" w:color="auto" w:fill="C4BC96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C4BC96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RPr="00E779CB" w:rsidTr="00105443">
        <w:tc>
          <w:tcPr>
            <w:tcW w:w="3984" w:type="dxa"/>
          </w:tcPr>
          <w:p w:rsidR="00FB31FD" w:rsidRPr="0096715B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31FD" w:rsidRPr="0096715B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715B">
              <w:rPr>
                <w:rFonts w:ascii="Times New Roman" w:eastAsia="Times New Roman" w:hAnsi="Times New Roman" w:cs="Times New Roman"/>
                <w:b/>
              </w:rPr>
              <w:t>TECVİD KURALLARI</w:t>
            </w:r>
          </w:p>
          <w:p w:rsidR="00FB31FD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 xml:space="preserve">Sakin </w:t>
            </w: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Mim’in</w:t>
            </w:r>
            <w:proofErr w:type="spellEnd"/>
            <w:r w:rsidRPr="0096715B">
              <w:rPr>
                <w:rFonts w:ascii="Times New Roman" w:eastAsia="Times New Roman" w:hAnsi="Times New Roman" w:cs="Times New Roman"/>
              </w:rPr>
              <w:t xml:space="preserve"> Okunuş Şekilleri</w:t>
            </w:r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Kalkale</w:t>
            </w:r>
            <w:proofErr w:type="spellEnd"/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Ra’nın</w:t>
            </w:r>
            <w:proofErr w:type="spellEnd"/>
            <w:r w:rsidRPr="0096715B">
              <w:rPr>
                <w:rFonts w:ascii="Times New Roman" w:eastAsia="Times New Roman" w:hAnsi="Times New Roman" w:cs="Times New Roman"/>
              </w:rPr>
              <w:t xml:space="preserve"> Hükümleri</w:t>
            </w:r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Lafzatullah’taki</w:t>
            </w:r>
            <w:proofErr w:type="spellEnd"/>
            <w:r w:rsidRPr="0096715B">
              <w:rPr>
                <w:rFonts w:ascii="Times New Roman" w:eastAsia="Times New Roman" w:hAnsi="Times New Roman" w:cs="Times New Roman"/>
              </w:rPr>
              <w:t xml:space="preserve"> lam harfinin Okunuşu</w:t>
            </w:r>
          </w:p>
          <w:p w:rsidR="00FB31FD" w:rsidRPr="00043A5C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>Sekte</w:t>
            </w:r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 xml:space="preserve">Vakıf, </w:t>
            </w: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İbtida</w:t>
            </w:r>
            <w:proofErr w:type="spellEnd"/>
            <w:r w:rsidRPr="0096715B">
              <w:rPr>
                <w:rFonts w:ascii="Times New Roman" w:eastAsia="Times New Roman" w:hAnsi="Times New Roman" w:cs="Times New Roman"/>
              </w:rPr>
              <w:t>, Vasıl ve İşaretleri</w:t>
            </w:r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>Secde Ayetleri ve İşareti</w:t>
            </w:r>
          </w:p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69F6">
              <w:rPr>
                <w:rFonts w:ascii="Times New Roman" w:hAnsi="Times New Roman" w:cs="Times New Roman"/>
                <w:b/>
              </w:rPr>
              <w:t>TECVİD UYGULAMALARI İÇİN OKUNACAK SURELER</w:t>
            </w:r>
          </w:p>
          <w:p w:rsidR="00FB31FD" w:rsidRPr="0096715B" w:rsidRDefault="00FB31FD" w:rsidP="00FB31FD">
            <w:pPr>
              <w:numPr>
                <w:ilvl w:val="0"/>
                <w:numId w:val="54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Bakara Suresi</w:t>
            </w:r>
          </w:p>
          <w:p w:rsidR="00FB31FD" w:rsidRPr="0096715B" w:rsidRDefault="00FB31FD" w:rsidP="00FB31FD">
            <w:pPr>
              <w:numPr>
                <w:ilvl w:val="0"/>
                <w:numId w:val="54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Mülk Suresi</w:t>
            </w:r>
          </w:p>
          <w:p w:rsidR="00FB31FD" w:rsidRPr="0096715B" w:rsidRDefault="00FB31FD" w:rsidP="00FB31FD">
            <w:pPr>
              <w:numPr>
                <w:ilvl w:val="0"/>
                <w:numId w:val="54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 w:rsidRPr="0096715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9" w:name="OLE_LINK11"/>
            <w:bookmarkStart w:id="10" w:name="OLE_LINK12"/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69F6">
              <w:rPr>
                <w:rFonts w:ascii="Times New Roman" w:hAnsi="Times New Roman" w:cs="Times New Roman"/>
                <w:b/>
              </w:rPr>
              <w:t>YÜZÜNDEN OKUNUP EZBERLENECEK SURELER VE ANLAMLARI</w:t>
            </w:r>
          </w:p>
          <w:bookmarkEnd w:id="9"/>
          <w:bookmarkEnd w:id="10"/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Asr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Hümeze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Tekasür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Karia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Adiyat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Zilzal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</w:tc>
        <w:tc>
          <w:tcPr>
            <w:tcW w:w="3984" w:type="dxa"/>
          </w:tcPr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9F6">
              <w:rPr>
                <w:rFonts w:ascii="Times New Roman" w:hAnsi="Times New Roman" w:cs="Times New Roman"/>
                <w:b/>
              </w:rPr>
              <w:t>KUR’AN-I KERİM’İ VE MUHTEVASINI TANIMA</w:t>
            </w:r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>Kur’an-ı Kerim’in Muhtevası</w:t>
            </w:r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1" w:name="_Toc274561740"/>
            <w:bookmarkStart w:id="12" w:name="_Toc276461729"/>
            <w:r w:rsidRPr="0096715B">
              <w:rPr>
                <w:rFonts w:ascii="Times New Roman" w:eastAsia="Times New Roman" w:hAnsi="Times New Roman" w:cs="Times New Roman"/>
              </w:rPr>
              <w:t>Varlık</w:t>
            </w:r>
            <w:bookmarkEnd w:id="11"/>
            <w:bookmarkEnd w:id="12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3" w:name="_Toc274561741"/>
            <w:bookmarkStart w:id="14" w:name="_Toc276461730"/>
            <w:r w:rsidRPr="0096715B">
              <w:rPr>
                <w:rFonts w:ascii="Times New Roman" w:eastAsia="Times New Roman" w:hAnsi="Times New Roman" w:cs="Times New Roman"/>
              </w:rPr>
              <w:t>Bilgi</w:t>
            </w:r>
            <w:bookmarkEnd w:id="13"/>
            <w:bookmarkEnd w:id="14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5" w:name="_Toc274561742"/>
            <w:bookmarkStart w:id="16" w:name="_Toc276461731"/>
            <w:r w:rsidRPr="0096715B">
              <w:rPr>
                <w:rFonts w:ascii="Times New Roman" w:eastAsia="Times New Roman" w:hAnsi="Times New Roman" w:cs="Times New Roman"/>
              </w:rPr>
              <w:t>İman</w:t>
            </w:r>
            <w:bookmarkEnd w:id="15"/>
            <w:bookmarkEnd w:id="16"/>
            <w:r w:rsidRPr="009671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7" w:name="_Toc274561743"/>
            <w:bookmarkStart w:id="18" w:name="_Toc276461732"/>
            <w:r w:rsidRPr="0096715B">
              <w:rPr>
                <w:rFonts w:ascii="Times New Roman" w:eastAsia="Times New Roman" w:hAnsi="Times New Roman" w:cs="Times New Roman"/>
              </w:rPr>
              <w:t>Dua ve İbadet</w:t>
            </w:r>
            <w:bookmarkEnd w:id="17"/>
            <w:bookmarkEnd w:id="18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9" w:name="_Toc274561744"/>
            <w:bookmarkStart w:id="20" w:name="_Toc276461733"/>
            <w:r w:rsidRPr="0096715B">
              <w:rPr>
                <w:rFonts w:ascii="Times New Roman" w:eastAsia="Times New Roman" w:hAnsi="Times New Roman" w:cs="Times New Roman"/>
              </w:rPr>
              <w:t>Hz. Peygamber</w:t>
            </w:r>
            <w:bookmarkEnd w:id="19"/>
            <w:bookmarkEnd w:id="20"/>
            <w:r w:rsidRPr="009671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21" w:name="_Toc274561745"/>
            <w:bookmarkStart w:id="22" w:name="_Toc276461734"/>
            <w:r w:rsidRPr="0096715B">
              <w:rPr>
                <w:rFonts w:ascii="Times New Roman" w:eastAsia="Times New Roman" w:hAnsi="Times New Roman" w:cs="Times New Roman"/>
              </w:rPr>
              <w:t>Peygamberler ve kıssaları</w:t>
            </w:r>
            <w:bookmarkEnd w:id="21"/>
            <w:bookmarkEnd w:id="22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23" w:name="_Toc274561746"/>
            <w:bookmarkStart w:id="24" w:name="_Toc276461735"/>
            <w:r w:rsidRPr="0096715B">
              <w:rPr>
                <w:rFonts w:ascii="Times New Roman" w:eastAsia="Times New Roman" w:hAnsi="Times New Roman" w:cs="Times New Roman"/>
              </w:rPr>
              <w:lastRenderedPageBreak/>
              <w:t>Dünya ve Ahiret</w:t>
            </w:r>
            <w:bookmarkEnd w:id="23"/>
            <w:bookmarkEnd w:id="24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25" w:name="_Toc274561747"/>
            <w:bookmarkStart w:id="26" w:name="_Toc276461736"/>
            <w:r w:rsidRPr="0096715B">
              <w:rPr>
                <w:rFonts w:ascii="Times New Roman" w:eastAsia="Times New Roman" w:hAnsi="Times New Roman" w:cs="Times New Roman"/>
              </w:rPr>
              <w:t>İnsan İlişkiler</w:t>
            </w:r>
            <w:bookmarkEnd w:id="25"/>
            <w:bookmarkEnd w:id="26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27" w:name="_Toc274561748"/>
            <w:bookmarkStart w:id="28" w:name="_Toc276461737"/>
            <w:r w:rsidRPr="0096715B">
              <w:rPr>
                <w:rFonts w:ascii="Times New Roman" w:eastAsia="Times New Roman" w:hAnsi="Times New Roman" w:cs="Times New Roman"/>
              </w:rPr>
              <w:t>Ahlak ve Değerler</w:t>
            </w:r>
            <w:bookmarkEnd w:id="27"/>
            <w:bookmarkEnd w:id="28"/>
          </w:p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69F6">
              <w:rPr>
                <w:rFonts w:ascii="Times New Roman" w:hAnsi="Times New Roman" w:cs="Times New Roman"/>
                <w:b/>
              </w:rPr>
              <w:t>TECVİD UYGULAMALARI İÇİN OKUNACAK SURELER</w:t>
            </w:r>
          </w:p>
          <w:p w:rsidR="00FB31FD" w:rsidRPr="0096715B" w:rsidRDefault="00FB31FD" w:rsidP="00FB31FD">
            <w:pPr>
              <w:numPr>
                <w:ilvl w:val="0"/>
                <w:numId w:val="51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 xml:space="preserve">Maide Suresi </w:t>
            </w:r>
          </w:p>
          <w:p w:rsidR="00FB31FD" w:rsidRPr="0096715B" w:rsidRDefault="00FB31FD" w:rsidP="00FB31FD">
            <w:pPr>
              <w:numPr>
                <w:ilvl w:val="0"/>
                <w:numId w:val="51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Nisa Suresi</w:t>
            </w:r>
          </w:p>
          <w:p w:rsidR="00FB31FD" w:rsidRPr="005F0107" w:rsidRDefault="00FB31FD" w:rsidP="00FB31FD">
            <w:pPr>
              <w:numPr>
                <w:ilvl w:val="0"/>
                <w:numId w:val="51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  <w:bCs/>
              </w:rPr>
            </w:pPr>
            <w:r w:rsidRPr="005F0107">
              <w:rPr>
                <w:rFonts w:ascii="Times New Roman" w:eastAsia="Times New Roman" w:hAnsi="Times New Roman" w:cs="Times New Roman"/>
                <w:bCs/>
              </w:rPr>
              <w:t>Al-i İmran</w:t>
            </w:r>
          </w:p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69F6">
              <w:rPr>
                <w:rFonts w:ascii="Times New Roman" w:hAnsi="Times New Roman" w:cs="Times New Roman"/>
                <w:b/>
              </w:rPr>
              <w:t>YÜZÜNDEN OKUNUP EZBERLENECEK SURELER VE ANLAMLARI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Beyyine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Kadr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Alak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Tin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İnşirah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  <w:bCs/>
                <w:lang w:eastAsia="zh-TW"/>
              </w:rPr>
              <w:t>Duha</w:t>
            </w:r>
            <w:proofErr w:type="spellEnd"/>
            <w:r w:rsidRPr="0096715B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Bakara Suresi 1-5. Ayetler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Bakara Suresi 255. Ayet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Bakara Suresi 285-286. Ayetler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  <w:bCs/>
              </w:rPr>
              <w:t>Haşr</w:t>
            </w:r>
            <w:proofErr w:type="spellEnd"/>
            <w:r w:rsidRPr="0096715B">
              <w:rPr>
                <w:rFonts w:ascii="Times New Roman" w:eastAsia="Times New Roman" w:hAnsi="Times New Roman" w:cs="Times New Roman"/>
                <w:bCs/>
              </w:rPr>
              <w:t xml:space="preserve"> Suresi 21-24. Ayetler </w:t>
            </w:r>
          </w:p>
          <w:p w:rsidR="00FB31FD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Yasin Suresi</w:t>
            </w:r>
          </w:p>
          <w:p w:rsidR="00FB31FD" w:rsidRPr="005F0107" w:rsidRDefault="00FB31FD" w:rsidP="00FB31FD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107">
              <w:rPr>
                <w:rFonts w:ascii="Times New Roman" w:eastAsia="Times New Roman" w:hAnsi="Times New Roman" w:cs="Times New Roman"/>
                <w:bCs/>
              </w:rPr>
              <w:t xml:space="preserve">Yetişkinlere 4. </w:t>
            </w:r>
            <w:r>
              <w:rPr>
                <w:rFonts w:ascii="Times New Roman" w:eastAsia="Times New Roman" w:hAnsi="Times New Roman" w:cs="Times New Roman"/>
                <w:bCs/>
              </w:rPr>
              <w:t>Düzey</w:t>
            </w:r>
            <w:r w:rsidRPr="005F0107">
              <w:rPr>
                <w:rFonts w:ascii="Times New Roman" w:eastAsia="Times New Roman" w:hAnsi="Times New Roman" w:cs="Times New Roman"/>
                <w:bCs/>
              </w:rPr>
              <w:t xml:space="preserve"> ezberleri yapma hususunda esnek davranılacaktır. </w:t>
            </w:r>
          </w:p>
          <w:p w:rsidR="00FB31FD" w:rsidRPr="0096715B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B31FD" w:rsidRPr="00C43085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bookmarkEnd w:id="5"/>
    <w:bookmarkEnd w:id="6"/>
    <w:bookmarkEnd w:id="7"/>
    <w:bookmarkEnd w:id="8"/>
    <w:p w:rsidR="00FB31FD" w:rsidRPr="005F0107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4176"/>
      </w:tblGrid>
      <w:tr w:rsidR="00FB31FD" w:rsidRPr="00E779CB" w:rsidTr="00105443">
        <w:trPr>
          <w:trHeight w:val="1362"/>
        </w:trPr>
        <w:tc>
          <w:tcPr>
            <w:tcW w:w="7996" w:type="dxa"/>
            <w:gridSpan w:val="2"/>
            <w:shd w:val="clear" w:color="auto" w:fill="8DB3E2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43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İTİKAT</w:t>
            </w:r>
          </w:p>
          <w:p w:rsidR="00FB31FD" w:rsidRPr="000143BA" w:rsidRDefault="00FB31FD" w:rsidP="00105443">
            <w:pPr>
              <w:tabs>
                <w:tab w:val="left" w:pos="2246"/>
                <w:tab w:val="center" w:pos="3890"/>
              </w:tabs>
              <w:rPr>
                <w:rFonts w:ascii="Times New Roman" w:eastAsia="Times New Roman" w:hAnsi="Times New Roman" w:cs="Times New Roman"/>
                <w:b/>
              </w:rPr>
            </w:pPr>
            <w:bookmarkStart w:id="29" w:name="_Toc276461738"/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  <w:bookmarkEnd w:id="29"/>
          </w:p>
        </w:tc>
      </w:tr>
      <w:tr w:rsidR="00FB31FD" w:rsidRPr="00E779CB" w:rsidTr="00105443">
        <w:tc>
          <w:tcPr>
            <w:tcW w:w="3820" w:type="dxa"/>
            <w:shd w:val="clear" w:color="auto" w:fill="8DB3E2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4176" w:type="dxa"/>
            <w:shd w:val="clear" w:color="auto" w:fill="8DB3E2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RPr="00E779CB" w:rsidTr="00105443">
        <w:tc>
          <w:tcPr>
            <w:tcW w:w="3820" w:type="dxa"/>
          </w:tcPr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İNSAN VE DİN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6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İnsanın Evrendeki Konumu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6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Tanımı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6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Kaynağı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6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İnsan Hayatındaki Yeri ve Önemi</w:t>
            </w: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İMAN VE İNSAN</w:t>
            </w:r>
          </w:p>
          <w:p w:rsidR="00FB31FD" w:rsidRPr="00E779CB" w:rsidRDefault="00FB31FD" w:rsidP="00105443">
            <w:pPr>
              <w:pStyle w:val="altbalk"/>
              <w:tabs>
                <w:tab w:val="left" w:pos="409"/>
              </w:tabs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1. İmanın Tanımı ve Önemi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7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İmanın Tanımı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7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Kelime-i Tevhit ve Kelime-i Şehadet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7"/>
              </w:numPr>
              <w:tabs>
                <w:tab w:val="clear" w:pos="2136"/>
              </w:tabs>
              <w:spacing w:before="0" w:after="0"/>
              <w:ind w:left="164" w:right="-193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İmanın Önemi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7"/>
              </w:numPr>
              <w:tabs>
                <w:tab w:val="clear" w:pos="2136"/>
                <w:tab w:val="left" w:pos="394"/>
              </w:tabs>
              <w:spacing w:before="0" w:after="0"/>
              <w:ind w:left="709" w:right="600" w:hanging="567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İmanın Türleri 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567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1.4.1.Taklidi İman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    1.4.2.Tahkiki İman</w:t>
            </w:r>
          </w:p>
          <w:p w:rsidR="00FB31FD" w:rsidRPr="00E779CB" w:rsidRDefault="00FB31FD" w:rsidP="00105443">
            <w:pPr>
              <w:pStyle w:val="altbalk"/>
              <w:tabs>
                <w:tab w:val="left" w:pos="284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</w:t>
            </w:r>
            <w:r w:rsidRPr="00E779CB">
              <w:rPr>
                <w:b w:val="0"/>
                <w:color w:val="auto"/>
                <w:sz w:val="22"/>
                <w:szCs w:val="22"/>
              </w:rPr>
              <w:t>Tasdik (İnanç-Davranış İlişkisi) Yönünden İnsanlar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2.1. </w:t>
            </w:r>
            <w:proofErr w:type="spellStart"/>
            <w:r w:rsidRPr="00E779CB">
              <w:rPr>
                <w:b w:val="0"/>
                <w:color w:val="auto"/>
                <w:sz w:val="22"/>
                <w:szCs w:val="22"/>
              </w:rPr>
              <w:t>Mü’min</w:t>
            </w:r>
            <w:proofErr w:type="spellEnd"/>
          </w:p>
          <w:p w:rsidR="00FB31FD" w:rsidRPr="00E779CB" w:rsidRDefault="00FB31FD" w:rsidP="0010544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2.2. Münafık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2.3. </w:t>
            </w:r>
            <w:proofErr w:type="gramStart"/>
            <w:r w:rsidRPr="00E779CB">
              <w:rPr>
                <w:b w:val="0"/>
                <w:color w:val="auto"/>
                <w:sz w:val="22"/>
                <w:szCs w:val="22"/>
              </w:rPr>
              <w:t>Kafir</w:t>
            </w:r>
            <w:proofErr w:type="gramEnd"/>
          </w:p>
          <w:p w:rsidR="00FB31FD" w:rsidRPr="00E779CB" w:rsidRDefault="00FB31FD" w:rsidP="00105443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2.4. Müşrik</w:t>
            </w:r>
          </w:p>
          <w:p w:rsidR="00FB31FD" w:rsidRDefault="00FB31FD" w:rsidP="00FB31FD">
            <w:pPr>
              <w:pStyle w:val="altbalk"/>
              <w:numPr>
                <w:ilvl w:val="0"/>
                <w:numId w:val="8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İman Esasları (Amentü)</w:t>
            </w:r>
          </w:p>
          <w:p w:rsidR="00FB31FD" w:rsidRPr="005F0107" w:rsidRDefault="00FB31FD" w:rsidP="00FB31FD">
            <w:pPr>
              <w:pStyle w:val="altbalk"/>
              <w:numPr>
                <w:ilvl w:val="0"/>
                <w:numId w:val="8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5F0107">
              <w:rPr>
                <w:b w:val="0"/>
                <w:color w:val="auto"/>
                <w:sz w:val="22"/>
                <w:szCs w:val="22"/>
              </w:rPr>
              <w:t xml:space="preserve">Batıl inanışlar ve hurafeler </w:t>
            </w:r>
          </w:p>
        </w:tc>
        <w:tc>
          <w:tcPr>
            <w:tcW w:w="4176" w:type="dxa"/>
          </w:tcPr>
          <w:p w:rsidR="00FB31FD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ALLAH’A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Varlığı ve Birliği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Kur’an’da Allah’ın Sıfatları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Yarattıklarına Sevgisini İfade Eden Güzel İsimleri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Rahmetini İfade Eden Güzel İsimleri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Kudretini İfade Eden Güzel İsimleri</w:t>
            </w:r>
          </w:p>
          <w:p w:rsidR="00FB31FD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MELEKLERE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Meleklerin Özellikleri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Meleklerin Görevleri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Meleklerden Başka Görünmeyen Varlıklar</w:t>
            </w:r>
          </w:p>
          <w:p w:rsidR="00FB31FD" w:rsidRPr="00E779CB" w:rsidRDefault="00FB31FD" w:rsidP="00105443">
            <w:pPr>
              <w:pStyle w:val="altbalk"/>
              <w:tabs>
                <w:tab w:val="left" w:pos="317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3.1. Cinler</w:t>
            </w:r>
          </w:p>
          <w:p w:rsidR="00FB31FD" w:rsidRPr="00E779CB" w:rsidRDefault="00FB31FD" w:rsidP="00105443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ab/>
            </w:r>
            <w:r w:rsidRPr="00E779CB">
              <w:rPr>
                <w:b w:val="0"/>
                <w:color w:val="auto"/>
                <w:sz w:val="22"/>
                <w:szCs w:val="22"/>
              </w:rPr>
              <w:tab/>
              <w:t>3.1.1. Kur’an’da Cinler</w:t>
            </w:r>
          </w:p>
          <w:p w:rsidR="00FB31FD" w:rsidRPr="00E779CB" w:rsidRDefault="00FB31FD" w:rsidP="00105443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ab/>
            </w:r>
            <w:r w:rsidRPr="00E779CB">
              <w:rPr>
                <w:b w:val="0"/>
                <w:color w:val="auto"/>
                <w:sz w:val="22"/>
                <w:szCs w:val="22"/>
              </w:rPr>
              <w:tab/>
              <w:t xml:space="preserve">3.1.2. Cinlerle İlgili Batıl İnançlar </w:t>
            </w:r>
            <w:proofErr w:type="gramStart"/>
            <w:r w:rsidRPr="00E779CB">
              <w:rPr>
                <w:b w:val="0"/>
                <w:color w:val="auto"/>
                <w:sz w:val="22"/>
                <w:szCs w:val="22"/>
              </w:rPr>
              <w:t>(</w:t>
            </w:r>
            <w:proofErr w:type="gramEnd"/>
            <w:r w:rsidRPr="00E779CB">
              <w:rPr>
                <w:b w:val="0"/>
                <w:color w:val="auto"/>
                <w:sz w:val="22"/>
                <w:szCs w:val="22"/>
              </w:rPr>
              <w:t>Ruh</w:t>
            </w:r>
          </w:p>
          <w:p w:rsidR="00FB31FD" w:rsidRPr="00E779CB" w:rsidRDefault="00FB31FD" w:rsidP="00105443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ab/>
            </w:r>
            <w:r w:rsidRPr="00E779CB">
              <w:rPr>
                <w:b w:val="0"/>
                <w:color w:val="auto"/>
                <w:sz w:val="22"/>
                <w:szCs w:val="22"/>
              </w:rPr>
              <w:tab/>
              <w:t xml:space="preserve">           Çağırma, Falcılık, Büyü ve Sihir</w:t>
            </w:r>
            <w:proofErr w:type="gramStart"/>
            <w:r w:rsidRPr="00E779CB">
              <w:rPr>
                <w:b w:val="0"/>
                <w:color w:val="auto"/>
                <w:sz w:val="22"/>
                <w:szCs w:val="22"/>
              </w:rPr>
              <w:t>)</w:t>
            </w:r>
            <w:proofErr w:type="gramEnd"/>
          </w:p>
          <w:p w:rsidR="00FB31FD" w:rsidRPr="00E779CB" w:rsidRDefault="00FB31FD" w:rsidP="00105443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3.2.Şeytan</w:t>
            </w:r>
          </w:p>
          <w:p w:rsidR="00FB31FD" w:rsidRPr="00E779CB" w:rsidRDefault="00FB31FD" w:rsidP="00FB31FD">
            <w:pPr>
              <w:pStyle w:val="altbalk"/>
              <w:numPr>
                <w:ilvl w:val="2"/>
                <w:numId w:val="11"/>
              </w:numPr>
              <w:tabs>
                <w:tab w:val="left" w:pos="881"/>
              </w:tabs>
              <w:spacing w:before="0" w:after="0"/>
              <w:ind w:left="502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Kur’an’da Şeytan</w:t>
            </w:r>
          </w:p>
          <w:p w:rsidR="00FB31FD" w:rsidRPr="00E779CB" w:rsidRDefault="00FB31FD" w:rsidP="00FB31FD">
            <w:pPr>
              <w:pStyle w:val="altbalk"/>
              <w:numPr>
                <w:ilvl w:val="2"/>
                <w:numId w:val="11"/>
              </w:numPr>
              <w:tabs>
                <w:tab w:val="left" w:pos="881"/>
              </w:tabs>
              <w:spacing w:before="0" w:after="0"/>
              <w:ind w:left="502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Şeytan’dan Allah’a Sığınma</w:t>
            </w:r>
          </w:p>
          <w:p w:rsidR="00FB31FD" w:rsidRPr="00E779CB" w:rsidRDefault="00FB31FD" w:rsidP="00105443">
            <w:pPr>
              <w:pStyle w:val="altbalk"/>
              <w:tabs>
                <w:tab w:val="left" w:pos="881"/>
              </w:tabs>
              <w:spacing w:before="0" w:after="0"/>
              <w:ind w:left="50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      (Şeytan ve vesvese)</w:t>
            </w:r>
          </w:p>
          <w:p w:rsidR="00FB31FD" w:rsidRDefault="00FB31FD" w:rsidP="00105443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3.3.</w:t>
            </w:r>
            <w:r w:rsidRPr="00E779CB">
              <w:rPr>
                <w:b w:val="0"/>
                <w:color w:val="auto"/>
                <w:sz w:val="22"/>
                <w:szCs w:val="22"/>
              </w:rPr>
              <w:t>Satanizm (Şeytana Tapıcılık)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FB31FD" w:rsidRDefault="00FB31FD" w:rsidP="00FB31FD">
      <w:pPr>
        <w:pStyle w:val="Balk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RPr="00E779CB" w:rsidTr="00105443">
        <w:tc>
          <w:tcPr>
            <w:tcW w:w="7968" w:type="dxa"/>
            <w:gridSpan w:val="2"/>
            <w:shd w:val="clear" w:color="auto" w:fill="8DB3E2"/>
          </w:tcPr>
          <w:p w:rsidR="00FB31F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43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İTİKAT</w:t>
            </w:r>
          </w:p>
          <w:p w:rsidR="00FB31FD" w:rsidRPr="000143BA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</w:p>
        </w:tc>
      </w:tr>
      <w:tr w:rsidR="00FB31FD" w:rsidRPr="00E779CB" w:rsidTr="00105443">
        <w:tc>
          <w:tcPr>
            <w:tcW w:w="3984" w:type="dxa"/>
            <w:shd w:val="clear" w:color="auto" w:fill="8DB3E2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8DB3E2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RPr="00E779CB" w:rsidTr="00105443">
        <w:tc>
          <w:tcPr>
            <w:tcW w:w="3984" w:type="dxa"/>
          </w:tcPr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KİTAPLARA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2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Vahiy ve Vahye Olan İhtiyaç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2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Kutsal Kitaplar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2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2.1. Tevrat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2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2.2. Zebur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2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2.3. İncil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2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2.4. Kur’an-ı Kerim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 Kur’an-ı Kerim’in Hedeflediği İnsan Modeli: Bilgi-İnanç-Eylem Açısından</w:t>
            </w: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PEYGAMBERLERE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Peygamberlik ve Peygamberlere Olan İhtiyaç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Peygamberlerin Özellikleri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Peygamberlerin Görevleri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Mucize ve Keramet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Bazı Peygamberlerin Hayatlarından Kesitler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İbrahim: Allah’ı Arayış ve putperestliği reddetmesi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Musa ve Yol Arkadaşı: Hikmet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Hz. </w:t>
            </w:r>
            <w:proofErr w:type="spellStart"/>
            <w:r w:rsidRPr="00E779CB">
              <w:rPr>
                <w:b w:val="0"/>
                <w:color w:val="auto"/>
                <w:sz w:val="22"/>
                <w:szCs w:val="22"/>
              </w:rPr>
              <w:t>Eyyub</w:t>
            </w:r>
            <w:proofErr w:type="spellEnd"/>
            <w:r w:rsidRPr="00E779CB">
              <w:rPr>
                <w:b w:val="0"/>
                <w:color w:val="auto"/>
                <w:sz w:val="22"/>
                <w:szCs w:val="22"/>
              </w:rPr>
              <w:t>: Sabır Örneği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Yusuf: Sevgi Örnekleri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Yunus: Görev ve Sorumluluk Bilinci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İsa: İnsan Sevgisi</w:t>
            </w:r>
          </w:p>
          <w:p w:rsidR="00FB31FD" w:rsidRPr="00E779CB" w:rsidRDefault="00FB31FD" w:rsidP="00105443">
            <w:pPr>
              <w:pStyle w:val="altbalk"/>
              <w:tabs>
                <w:tab w:val="left" w:pos="881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</w:tcPr>
          <w:p w:rsidR="00FB31FD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AHİRETE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4"/>
              </w:numPr>
              <w:tabs>
                <w:tab w:val="clear" w:pos="1069"/>
                <w:tab w:val="num" w:pos="315"/>
                <w:tab w:val="left" w:pos="473"/>
                <w:tab w:val="left" w:pos="707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Ahiret Gününe İman ve Önemi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4"/>
              </w:numPr>
              <w:tabs>
                <w:tab w:val="clear" w:pos="1069"/>
                <w:tab w:val="num" w:pos="315"/>
                <w:tab w:val="left" w:pos="473"/>
                <w:tab w:val="left" w:pos="707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Ölüm ve Ölümden Sonra Dirilme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2.1. Ruh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2.2. Kabir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2.3 </w:t>
            </w:r>
            <w:proofErr w:type="spellStart"/>
            <w:r w:rsidRPr="00E779CB">
              <w:rPr>
                <w:b w:val="0"/>
                <w:color w:val="auto"/>
                <w:sz w:val="22"/>
                <w:szCs w:val="22"/>
              </w:rPr>
              <w:t>Haşr</w:t>
            </w:r>
            <w:proofErr w:type="spellEnd"/>
          </w:p>
          <w:p w:rsidR="00FB31FD" w:rsidRPr="00E779CB" w:rsidRDefault="00FB31FD" w:rsidP="00FB31FD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2.4. Mahşer</w:t>
            </w:r>
          </w:p>
          <w:p w:rsidR="00FB31FD" w:rsidRPr="00E779CB" w:rsidRDefault="00FB31FD" w:rsidP="00105443">
            <w:pPr>
              <w:pStyle w:val="altbalk"/>
              <w:tabs>
                <w:tab w:val="num" w:pos="373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</w:t>
            </w:r>
            <w:r w:rsidRPr="00E779CB">
              <w:rPr>
                <w:b w:val="0"/>
                <w:color w:val="auto"/>
                <w:sz w:val="22"/>
                <w:szCs w:val="22"/>
              </w:rPr>
              <w:tab/>
              <w:t>İnsanların Yaptıklarından Sorgulanması</w:t>
            </w:r>
          </w:p>
          <w:p w:rsidR="00FB31FD" w:rsidRPr="00E779CB" w:rsidRDefault="00FB31FD" w:rsidP="00105443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 3.1. Sual</w:t>
            </w:r>
          </w:p>
          <w:p w:rsidR="00FB31FD" w:rsidRPr="00E779CB" w:rsidRDefault="00FB31FD" w:rsidP="00105443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 3.2. Hesap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315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3.3. Mizan</w:t>
            </w: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4. Cennet ve Cehennem</w:t>
            </w:r>
          </w:p>
          <w:p w:rsidR="00FB31FD" w:rsidRPr="00E779CB" w:rsidRDefault="00FB31FD" w:rsidP="00105443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5. Ölüm ve Ötesi İle İlgili Yanlış İnanışlar (Reenkarnasyon vb.)</w:t>
            </w: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KADER VE KAZA’YA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Kader ve Kaza Kavramları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İnsanın Kaderle İlgili Bazı Özellikleri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E779CB">
              <w:rPr>
                <w:b w:val="0"/>
                <w:color w:val="auto"/>
                <w:sz w:val="22"/>
                <w:szCs w:val="22"/>
              </w:rPr>
              <w:t>.1. Akıl Sahibi Olmak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E779CB">
              <w:rPr>
                <w:b w:val="0"/>
                <w:color w:val="auto"/>
                <w:sz w:val="22"/>
                <w:szCs w:val="22"/>
              </w:rPr>
              <w:t>.2. Özgür Olmak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E779CB">
              <w:rPr>
                <w:b w:val="0"/>
                <w:color w:val="auto"/>
                <w:sz w:val="22"/>
                <w:szCs w:val="22"/>
              </w:rPr>
              <w:t>.3. Sorumlu Olmak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Kur’an’ın Kaderle İlgili Bazı Kavramlara Bakışı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3.1. Tevekkül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3.2. Rızık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3.4. Başarı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3.5. Afet</w:t>
            </w:r>
          </w:p>
          <w:p w:rsidR="00FB31FD" w:rsidRPr="00232296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3.6. Hastalık</w:t>
            </w:r>
          </w:p>
          <w:p w:rsidR="00FB31FD" w:rsidRPr="00232296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Cs/>
                <w:color w:val="auto"/>
                <w:sz w:val="22"/>
                <w:szCs w:val="22"/>
              </w:rPr>
            </w:pPr>
            <w:r w:rsidRPr="00232296">
              <w:rPr>
                <w:b w:val="0"/>
                <w:color w:val="auto"/>
                <w:sz w:val="22"/>
                <w:szCs w:val="22"/>
              </w:rPr>
              <w:t>3.7. Ecel</w:t>
            </w:r>
          </w:p>
        </w:tc>
      </w:tr>
    </w:tbl>
    <w:p w:rsidR="00FB31FD" w:rsidRDefault="00FB31FD" w:rsidP="00FB31FD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FB31FD" w:rsidRDefault="00FB31FD" w:rsidP="00FB31FD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4038"/>
      </w:tblGrid>
      <w:tr w:rsidR="00FB31FD" w:rsidRPr="00E779CB" w:rsidTr="00105443">
        <w:trPr>
          <w:trHeight w:val="1904"/>
        </w:trPr>
        <w:tc>
          <w:tcPr>
            <w:tcW w:w="8076" w:type="dxa"/>
            <w:gridSpan w:val="2"/>
            <w:shd w:val="clear" w:color="auto" w:fill="E5B8B7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İBADET</w:t>
            </w:r>
          </w:p>
          <w:p w:rsidR="00FB31FD" w:rsidRPr="00E43385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 DÜZEY</w:t>
            </w:r>
          </w:p>
          <w:p w:rsidR="00FB31FD" w:rsidRPr="000143BA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</w:p>
        </w:tc>
      </w:tr>
      <w:tr w:rsidR="00FB31FD" w:rsidRPr="00E779CB" w:rsidTr="00105443">
        <w:tc>
          <w:tcPr>
            <w:tcW w:w="4038" w:type="dxa"/>
          </w:tcPr>
          <w:p w:rsidR="00FB31FD" w:rsidRPr="009557BD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30" w:name="_Toc276461740"/>
          </w:p>
          <w:p w:rsidR="00FB31FD" w:rsidRPr="00E469F6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69F6">
              <w:rPr>
                <w:rFonts w:ascii="Times New Roman" w:eastAsia="Times New Roman" w:hAnsi="Times New Roman" w:cs="Times New Roman"/>
                <w:b/>
              </w:rPr>
              <w:t>İBADET</w:t>
            </w:r>
            <w:bookmarkEnd w:id="30"/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57BD">
              <w:rPr>
                <w:rFonts w:ascii="Times New Roman" w:hAnsi="Times New Roman" w:cs="Times New Roman"/>
              </w:rPr>
              <w:t>İbadetin (Salih Amel) Tanımı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57BD">
              <w:rPr>
                <w:rFonts w:ascii="Times New Roman" w:hAnsi="Times New Roman" w:cs="Times New Roman"/>
              </w:rPr>
              <w:t>Amacı ve Önemi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2.1.</w:t>
            </w:r>
            <w:r w:rsidRPr="009557BD">
              <w:rPr>
                <w:rFonts w:ascii="Times New Roman" w:hAnsi="Times New Roman" w:cs="Times New Roman"/>
              </w:rPr>
              <w:tab/>
              <w:t>İnsanın Allah’la İlişkisini Güçlendirir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2.2.</w:t>
            </w:r>
            <w:r w:rsidRPr="009557BD">
              <w:rPr>
                <w:rFonts w:ascii="Times New Roman" w:hAnsi="Times New Roman" w:cs="Times New Roman"/>
              </w:rPr>
              <w:tab/>
              <w:t>İç Huzurunu Sağlar</w:t>
            </w:r>
          </w:p>
          <w:p w:rsidR="00FB31F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2.3.</w:t>
            </w:r>
            <w:r w:rsidRPr="009557BD">
              <w:rPr>
                <w:rFonts w:ascii="Times New Roman" w:hAnsi="Times New Roman" w:cs="Times New Roman"/>
              </w:rPr>
              <w:tab/>
              <w:t>Güven Duygusunu Geliştirir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2.4.</w:t>
            </w:r>
            <w:r w:rsidRPr="009557BD">
              <w:rPr>
                <w:rFonts w:ascii="Times New Roman" w:hAnsi="Times New Roman" w:cs="Times New Roman"/>
              </w:rPr>
              <w:tab/>
              <w:t>Kötülüklerden Alıkoyar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2.5.</w:t>
            </w:r>
            <w:r w:rsidRPr="009557BD">
              <w:rPr>
                <w:rFonts w:ascii="Times New Roman" w:hAnsi="Times New Roman" w:cs="Times New Roman"/>
              </w:rPr>
              <w:tab/>
              <w:t>Sosyal Yardımlaşmayı Teşvik Eder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2.6.</w:t>
            </w:r>
            <w:r w:rsidRPr="009557BD">
              <w:rPr>
                <w:rFonts w:ascii="Times New Roman" w:hAnsi="Times New Roman" w:cs="Times New Roman"/>
              </w:rPr>
              <w:tab/>
              <w:t>Kaynaşmaya Katkıda Bulunur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2.7.</w:t>
            </w:r>
            <w:r w:rsidRPr="009557BD">
              <w:rPr>
                <w:rFonts w:ascii="Times New Roman" w:hAnsi="Times New Roman" w:cs="Times New Roman"/>
              </w:rPr>
              <w:tab/>
              <w:t>Sabrı ve Diğerkâmlığı Öğretir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2.8.</w:t>
            </w:r>
            <w:r w:rsidRPr="009557BD">
              <w:rPr>
                <w:rFonts w:ascii="Times New Roman" w:hAnsi="Times New Roman" w:cs="Times New Roman"/>
              </w:rPr>
              <w:tab/>
              <w:t>Güzel Ahlakın Gelişmesine Katkıda Bulunur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2.9.</w:t>
            </w:r>
            <w:r w:rsidRPr="009557BD">
              <w:rPr>
                <w:rFonts w:ascii="Times New Roman" w:hAnsi="Times New Roman" w:cs="Times New Roman"/>
              </w:rPr>
              <w:tab/>
              <w:t>Sorumluluk Bilincini Geliştirir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557BD">
              <w:rPr>
                <w:rFonts w:ascii="Times New Roman" w:hAnsi="Times New Roman" w:cs="Times New Roman"/>
              </w:rPr>
              <w:t>Temel İbadetler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3.1.Namaz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3.2.Oruç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 xml:space="preserve">3.3. </w:t>
            </w:r>
            <w:proofErr w:type="gramStart"/>
            <w:r w:rsidRPr="009557BD">
              <w:rPr>
                <w:rFonts w:ascii="Times New Roman" w:hAnsi="Times New Roman" w:cs="Times New Roman"/>
              </w:rPr>
              <w:t>Zekat</w:t>
            </w:r>
            <w:proofErr w:type="gramEnd"/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3.4 Hac</w:t>
            </w:r>
          </w:p>
          <w:p w:rsidR="00FB31FD" w:rsidRPr="009557BD" w:rsidRDefault="00FB31FD" w:rsidP="00105443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</w:t>
            </w:r>
            <w:r w:rsidRPr="009557BD">
              <w:rPr>
                <w:rFonts w:ascii="Times New Roman" w:hAnsi="Times New Roman" w:cs="Times New Roman"/>
              </w:rPr>
              <w:tab/>
              <w:t>Mükellefin Davranışları ile İlgili Hükümler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4.1. Mükellef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 İlgili Hükümler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4.2.1. Farz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4.2.2. Vacip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4.2.3. Sünnet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 xml:space="preserve">4.2.4. </w:t>
            </w:r>
            <w:proofErr w:type="spellStart"/>
            <w:r w:rsidRPr="009557BD">
              <w:rPr>
                <w:rFonts w:ascii="Times New Roman" w:hAnsi="Times New Roman" w:cs="Times New Roman"/>
              </w:rPr>
              <w:t>Müstehap</w:t>
            </w:r>
            <w:proofErr w:type="spellEnd"/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 xml:space="preserve">4.2.5. </w:t>
            </w:r>
            <w:proofErr w:type="spellStart"/>
            <w:r w:rsidRPr="009557BD">
              <w:rPr>
                <w:rFonts w:ascii="Times New Roman" w:hAnsi="Times New Roman" w:cs="Times New Roman"/>
              </w:rPr>
              <w:t>Mübah</w:t>
            </w:r>
            <w:proofErr w:type="spellEnd"/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4.2.6. Haram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4.2.7. Mekruh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9557BD">
              <w:rPr>
                <w:rFonts w:ascii="Times New Roman" w:eastAsia="Times New Roman" w:hAnsi="Times New Roman" w:cs="Times New Roman"/>
              </w:rPr>
              <w:t xml:space="preserve">4.2.8. </w:t>
            </w:r>
            <w:proofErr w:type="spellStart"/>
            <w:r w:rsidRPr="009557BD">
              <w:rPr>
                <w:rFonts w:ascii="Times New Roman" w:eastAsia="Times New Roman" w:hAnsi="Times New Roman" w:cs="Times New Roman"/>
              </w:rPr>
              <w:t>Müfsid</w:t>
            </w:r>
            <w:proofErr w:type="spellEnd"/>
          </w:p>
        </w:tc>
        <w:tc>
          <w:tcPr>
            <w:tcW w:w="4038" w:type="dxa"/>
          </w:tcPr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557BD">
              <w:rPr>
                <w:rFonts w:ascii="Times New Roman" w:hAnsi="Times New Roman" w:cs="Times New Roman"/>
                <w:b/>
              </w:rPr>
              <w:t>TEMİZLİK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557BD">
              <w:rPr>
                <w:rFonts w:ascii="Times New Roman" w:hAnsi="Times New Roman" w:cs="Times New Roman"/>
              </w:rPr>
              <w:t>Temizliğin Fert ve Toplum Hayatındaki Yeri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57BD">
              <w:rPr>
                <w:rFonts w:ascii="Times New Roman" w:hAnsi="Times New Roman" w:cs="Times New Roman"/>
              </w:rPr>
              <w:t>İslâm’ın Temizliğe Verdiği Önem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57BD">
              <w:rPr>
                <w:rFonts w:ascii="Times New Roman" w:hAnsi="Times New Roman" w:cs="Times New Roman"/>
              </w:rPr>
              <w:t>Temizlik ve Çeşitleri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</w:t>
            </w:r>
            <w:r w:rsidRPr="009557BD">
              <w:rPr>
                <w:rFonts w:ascii="Times New Roman" w:hAnsi="Times New Roman" w:cs="Times New Roman"/>
              </w:rPr>
              <w:tab/>
              <w:t>Maddi Temizlik</w:t>
            </w:r>
          </w:p>
          <w:p w:rsidR="00FB31FD" w:rsidRPr="009557BD" w:rsidRDefault="00FB31FD" w:rsidP="00105443">
            <w:pPr>
              <w:spacing w:line="240" w:lineRule="auto"/>
              <w:ind w:left="640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3.1.1. Beden Temizliği</w:t>
            </w:r>
          </w:p>
          <w:p w:rsidR="00FB31FD" w:rsidRPr="009557BD" w:rsidRDefault="00FB31FD" w:rsidP="00105443">
            <w:pPr>
              <w:spacing w:line="240" w:lineRule="auto"/>
              <w:ind w:left="640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3.1.2. Elbise Temizliği</w:t>
            </w:r>
          </w:p>
          <w:p w:rsidR="00FB31FD" w:rsidRPr="009557BD" w:rsidRDefault="00FB31FD" w:rsidP="00105443">
            <w:pPr>
              <w:spacing w:line="240" w:lineRule="auto"/>
              <w:ind w:left="640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3.1.3. Mekân Temizliği</w:t>
            </w:r>
          </w:p>
          <w:p w:rsidR="00FB31FD" w:rsidRPr="009557BD" w:rsidRDefault="00FB31FD" w:rsidP="00105443">
            <w:pPr>
              <w:spacing w:line="240" w:lineRule="auto"/>
              <w:ind w:left="640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3.1.4. Çevre Temizliği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3.2.</w:t>
            </w:r>
            <w:r w:rsidRPr="009557BD">
              <w:rPr>
                <w:rFonts w:ascii="Times New Roman" w:hAnsi="Times New Roman" w:cs="Times New Roman"/>
              </w:rPr>
              <w:tab/>
              <w:t>Manevi Temizlik (Kalp Temizliği)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57BD">
              <w:rPr>
                <w:rFonts w:ascii="Times New Roman" w:hAnsi="Times New Roman" w:cs="Times New Roman"/>
              </w:rPr>
              <w:t>Temizlik-İbadet İlişkisi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557BD">
              <w:rPr>
                <w:rFonts w:ascii="Times New Roman" w:hAnsi="Times New Roman" w:cs="Times New Roman"/>
              </w:rPr>
              <w:t>İbadete Hazırlık Olarak Temizlik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557BD">
              <w:rPr>
                <w:rFonts w:ascii="Times New Roman" w:hAnsi="Times New Roman" w:cs="Times New Roman"/>
              </w:rPr>
              <w:t>Abdest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  <w:r w:rsidRPr="009557BD">
              <w:rPr>
                <w:rFonts w:ascii="Times New Roman" w:hAnsi="Times New Roman" w:cs="Times New Roman"/>
              </w:rPr>
              <w:t>Abdest’in Fazileti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  <w:r w:rsidRPr="009557BD">
              <w:rPr>
                <w:rFonts w:ascii="Times New Roman" w:hAnsi="Times New Roman" w:cs="Times New Roman"/>
              </w:rPr>
              <w:t>Abdest’in Farzları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  <w:r w:rsidRPr="009557BD">
              <w:rPr>
                <w:rFonts w:ascii="Times New Roman" w:hAnsi="Times New Roman" w:cs="Times New Roman"/>
              </w:rPr>
              <w:t>Abdest’in Alınışı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  <w:r w:rsidRPr="009557BD">
              <w:rPr>
                <w:rFonts w:ascii="Times New Roman" w:hAnsi="Times New Roman" w:cs="Times New Roman"/>
              </w:rPr>
              <w:t>Abdesti Bozan Şeyler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9557BD">
              <w:rPr>
                <w:rFonts w:ascii="Times New Roman" w:hAnsi="Times New Roman" w:cs="Times New Roman"/>
              </w:rPr>
              <w:t>Gusül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Pr="009557BD">
              <w:rPr>
                <w:rFonts w:ascii="Times New Roman" w:hAnsi="Times New Roman" w:cs="Times New Roman"/>
              </w:rPr>
              <w:t>Guslün Fazileti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  <w:r w:rsidRPr="009557BD">
              <w:rPr>
                <w:rFonts w:ascii="Times New Roman" w:hAnsi="Times New Roman" w:cs="Times New Roman"/>
              </w:rPr>
              <w:t>Guslü Gerektiren Durumlar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  <w:r w:rsidRPr="009557BD">
              <w:rPr>
                <w:rFonts w:ascii="Times New Roman" w:hAnsi="Times New Roman" w:cs="Times New Roman"/>
              </w:rPr>
              <w:t>Guslün Farzları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  <w:r w:rsidRPr="009557BD">
              <w:rPr>
                <w:rFonts w:ascii="Times New Roman" w:hAnsi="Times New Roman" w:cs="Times New Roman"/>
              </w:rPr>
              <w:t>Guslün Yapılışı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557BD">
              <w:rPr>
                <w:rFonts w:ascii="Times New Roman" w:hAnsi="Times New Roman" w:cs="Times New Roman"/>
              </w:rPr>
              <w:t>Teyemmüm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  <w:r w:rsidRPr="009557BD">
              <w:rPr>
                <w:rFonts w:ascii="Times New Roman" w:hAnsi="Times New Roman" w:cs="Times New Roman"/>
              </w:rPr>
              <w:t>Teyemmümün Farzları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  <w:r w:rsidRPr="009557BD">
              <w:rPr>
                <w:rFonts w:ascii="Times New Roman" w:hAnsi="Times New Roman" w:cs="Times New Roman"/>
              </w:rPr>
              <w:t>Teyemmümün Şartları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  <w:r w:rsidRPr="009557BD">
              <w:rPr>
                <w:rFonts w:ascii="Times New Roman" w:hAnsi="Times New Roman" w:cs="Times New Roman"/>
              </w:rPr>
              <w:t>Teyemmümün Yapılışı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9557BD">
              <w:rPr>
                <w:rFonts w:ascii="Times New Roman" w:hAnsi="Times New Roman" w:cs="Times New Roman"/>
              </w:rPr>
              <w:t>Mesh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  <w:r w:rsidRPr="009557BD">
              <w:rPr>
                <w:rFonts w:ascii="Times New Roman" w:hAnsi="Times New Roman" w:cs="Times New Roman"/>
              </w:rPr>
              <w:t>Mest Üzerine Mesh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  <w:r w:rsidRPr="009557BD">
              <w:rPr>
                <w:rFonts w:ascii="Times New Roman" w:hAnsi="Times New Roman" w:cs="Times New Roman"/>
              </w:rPr>
              <w:t>Sargı ve Yara Üzerine Mesh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9557BD">
              <w:rPr>
                <w:rFonts w:ascii="Times New Roman" w:hAnsi="Times New Roman" w:cs="Times New Roman"/>
              </w:rPr>
              <w:t>Kadınlara Özgü Bazı Haller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  <w:r w:rsidRPr="009557BD">
              <w:rPr>
                <w:rFonts w:ascii="Times New Roman" w:hAnsi="Times New Roman" w:cs="Times New Roman"/>
              </w:rPr>
              <w:t>Adet (</w:t>
            </w:r>
            <w:proofErr w:type="spellStart"/>
            <w:r w:rsidRPr="009557BD">
              <w:rPr>
                <w:rFonts w:ascii="Times New Roman" w:hAnsi="Times New Roman" w:cs="Times New Roman"/>
              </w:rPr>
              <w:t>Hayız</w:t>
            </w:r>
            <w:proofErr w:type="spellEnd"/>
            <w:r w:rsidRPr="009557BD">
              <w:rPr>
                <w:rFonts w:ascii="Times New Roman" w:hAnsi="Times New Roman" w:cs="Times New Roman"/>
              </w:rPr>
              <w:t>)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  <w:r w:rsidRPr="009557BD">
              <w:rPr>
                <w:rFonts w:ascii="Times New Roman" w:hAnsi="Times New Roman" w:cs="Times New Roman"/>
              </w:rPr>
              <w:t>Lohusalık (</w:t>
            </w:r>
            <w:proofErr w:type="spellStart"/>
            <w:r w:rsidRPr="009557BD">
              <w:rPr>
                <w:rFonts w:ascii="Times New Roman" w:hAnsi="Times New Roman" w:cs="Times New Roman"/>
              </w:rPr>
              <w:t>Nifas</w:t>
            </w:r>
            <w:proofErr w:type="spellEnd"/>
            <w:r w:rsidRPr="009557BD">
              <w:rPr>
                <w:rFonts w:ascii="Times New Roman" w:hAnsi="Times New Roman" w:cs="Times New Roman"/>
              </w:rPr>
              <w:t>)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557BD">
              <w:rPr>
                <w:rFonts w:ascii="Times New Roman" w:hAnsi="Times New Roman" w:cs="Times New Roman"/>
              </w:rPr>
              <w:t>Özürlünün Temizliği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31FD" w:rsidRDefault="00FB31FD" w:rsidP="00FB31FD">
      <w:pPr>
        <w:pStyle w:val="Balk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B31FD" w:rsidRDefault="00FB31FD" w:rsidP="00FB31FD">
      <w:pPr>
        <w:pStyle w:val="Balk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Tr="00105443">
        <w:tc>
          <w:tcPr>
            <w:tcW w:w="7968" w:type="dxa"/>
            <w:gridSpan w:val="2"/>
            <w:shd w:val="clear" w:color="auto" w:fill="E5B8B7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İBADET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</w:p>
        </w:tc>
      </w:tr>
      <w:tr w:rsidR="00FB31FD" w:rsidTr="00105443">
        <w:tc>
          <w:tcPr>
            <w:tcW w:w="3984" w:type="dxa"/>
            <w:shd w:val="clear" w:color="auto" w:fill="E5B8B7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E5B8B7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Tr="00105443">
        <w:tc>
          <w:tcPr>
            <w:tcW w:w="3984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NAMAZ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Namaz İbadetinin Önemi 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 Çeşitleri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 Vakitleri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Namazın Farzları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Namazın Vacipleri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Namazı Bozan Durumlar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Namazla İlgili Diğer Hükümler (Sünnetleri, Mekruhları vb.)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Namazın Kılınışı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Vakit Namazları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Cuma Namazı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Cenaze Namazı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Bayram Namazları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Teravih Namazı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Sehiv ve Tilavet Secdesi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779CB">
              <w:rPr>
                <w:sz w:val="22"/>
                <w:szCs w:val="22"/>
              </w:rPr>
              <w:t>Özel Durumlarda Namaz</w:t>
            </w:r>
          </w:p>
          <w:p w:rsidR="00FB31FD" w:rsidRPr="00E779CB" w:rsidRDefault="00FB31FD" w:rsidP="0010544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10.1.</w:t>
            </w:r>
            <w:r w:rsidRPr="00E779CB">
              <w:rPr>
                <w:sz w:val="22"/>
                <w:szCs w:val="22"/>
              </w:rPr>
              <w:tab/>
              <w:t>Yolcu Namazı</w:t>
            </w:r>
          </w:p>
          <w:p w:rsidR="00FB31FD" w:rsidRPr="00E779CB" w:rsidRDefault="00FB31FD" w:rsidP="0010544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10.2.</w:t>
            </w:r>
            <w:r w:rsidRPr="00E779CB">
              <w:rPr>
                <w:sz w:val="22"/>
                <w:szCs w:val="22"/>
              </w:rPr>
              <w:tab/>
              <w:t>Hasta Namazı</w:t>
            </w:r>
          </w:p>
          <w:p w:rsidR="00FB31FD" w:rsidRPr="00E779CB" w:rsidRDefault="00FB31FD" w:rsidP="0010544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10.3.</w:t>
            </w:r>
            <w:r w:rsidRPr="00E779CB">
              <w:rPr>
                <w:sz w:val="22"/>
                <w:szCs w:val="22"/>
              </w:rPr>
              <w:tab/>
              <w:t>Namazların Cem’i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779CB">
              <w:rPr>
                <w:sz w:val="22"/>
                <w:szCs w:val="22"/>
              </w:rPr>
              <w:t>Cami ve Cemaatle Namaz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11.1.</w:t>
            </w:r>
            <w:r w:rsidRPr="00E779CB">
              <w:rPr>
                <w:sz w:val="22"/>
                <w:szCs w:val="22"/>
              </w:rPr>
              <w:tab/>
              <w:t>Camilerin Toplumsal Rolü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11.2.</w:t>
            </w:r>
            <w:r w:rsidRPr="00E779CB">
              <w:rPr>
                <w:sz w:val="22"/>
                <w:szCs w:val="22"/>
              </w:rPr>
              <w:tab/>
              <w:t>Caminin Bölümleri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11.3.</w:t>
            </w:r>
            <w:r w:rsidRPr="00E779CB">
              <w:rPr>
                <w:sz w:val="22"/>
                <w:szCs w:val="22"/>
              </w:rPr>
              <w:tab/>
              <w:t>Cami Adabı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11.4.</w:t>
            </w:r>
            <w:r w:rsidRPr="00E779CB">
              <w:rPr>
                <w:sz w:val="22"/>
                <w:szCs w:val="22"/>
              </w:rPr>
              <w:tab/>
              <w:t>Cemaatle Namaz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7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 İbadetinin İnsana Kazandırdıkları</w:t>
            </w:r>
          </w:p>
        </w:tc>
        <w:tc>
          <w:tcPr>
            <w:tcW w:w="3984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ORUÇ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8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Oruç İbadetinin Önemi ve Bireye Kazandırdıkları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8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Oruçla İlgili Temel Kavramlar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602" w:hanging="2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Sahur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602" w:hanging="2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İmsak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602" w:hanging="2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İftar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602" w:hanging="2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Fidye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Orucun Çeşitleri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Ramazan Ayı ve Farz Olan Oruç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Oruca Niyet ve Zamanı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Oruç Tutmamayı </w:t>
            </w:r>
            <w:proofErr w:type="spellStart"/>
            <w:r w:rsidRPr="00E779CB">
              <w:rPr>
                <w:sz w:val="22"/>
                <w:szCs w:val="22"/>
              </w:rPr>
              <w:t>Mübah</w:t>
            </w:r>
            <w:proofErr w:type="spellEnd"/>
            <w:r w:rsidRPr="00E779CB">
              <w:rPr>
                <w:sz w:val="22"/>
                <w:szCs w:val="22"/>
              </w:rPr>
              <w:t xml:space="preserve"> Kılan Durumlar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 Bozan ve Bozmayan Durumlar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769" w:hanging="425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Orucun Kazası ve Kazayı Gerektiren Durumlar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769" w:hanging="425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Orucun Kefareti ve Kefareti Gerektiren Durumlar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769" w:hanging="425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 Bozmayan Durumlar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Oruçlu İçin Mekruh Olan Durumlar</w:t>
            </w: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ind w:left="318"/>
              <w:rPr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 xml:space="preserve">İSLAMDA PAYLAŞMA VE YARDIMLAŞMA: </w:t>
            </w:r>
            <w:proofErr w:type="gramStart"/>
            <w:r w:rsidRPr="00E779CB">
              <w:rPr>
                <w:b/>
                <w:sz w:val="22"/>
                <w:szCs w:val="22"/>
              </w:rPr>
              <w:t>ZEKAT</w:t>
            </w:r>
            <w:proofErr w:type="gramEnd"/>
            <w:r w:rsidRPr="00E779CB">
              <w:rPr>
                <w:b/>
                <w:sz w:val="22"/>
                <w:szCs w:val="22"/>
              </w:rPr>
              <w:t xml:space="preserve"> VE SADAKA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0"/>
              </w:numPr>
              <w:tabs>
                <w:tab w:val="clear" w:pos="1069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İslam’ın Paylaşma ve Yardımlaşmaya Verdiği Önem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0"/>
              </w:numPr>
              <w:tabs>
                <w:tab w:val="clear" w:pos="1069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Paylaşma ve Yardımlaşma İbadeti Olarak </w:t>
            </w: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3. </w:t>
            </w:r>
            <w:proofErr w:type="gramStart"/>
            <w:r w:rsidRPr="00E779CB">
              <w:rPr>
                <w:sz w:val="22"/>
                <w:szCs w:val="22"/>
              </w:rPr>
              <w:t>Zekatla</w:t>
            </w:r>
            <w:proofErr w:type="gramEnd"/>
            <w:r w:rsidRPr="00E779CB">
              <w:rPr>
                <w:sz w:val="22"/>
                <w:szCs w:val="22"/>
              </w:rPr>
              <w:t xml:space="preserve"> İlgili Temel Kavramlar (</w:t>
            </w:r>
            <w:proofErr w:type="spellStart"/>
            <w:r w:rsidRPr="00E779CB">
              <w:rPr>
                <w:sz w:val="22"/>
                <w:szCs w:val="22"/>
              </w:rPr>
              <w:t>Nisab</w:t>
            </w:r>
            <w:proofErr w:type="spellEnd"/>
            <w:r w:rsidRPr="00E779CB">
              <w:rPr>
                <w:sz w:val="22"/>
                <w:szCs w:val="22"/>
              </w:rPr>
              <w:t xml:space="preserve">, </w:t>
            </w:r>
            <w:proofErr w:type="spellStart"/>
            <w:r w:rsidRPr="00E779CB">
              <w:rPr>
                <w:sz w:val="22"/>
                <w:szCs w:val="22"/>
              </w:rPr>
              <w:t>Havaici</w:t>
            </w:r>
            <w:proofErr w:type="spellEnd"/>
            <w:r w:rsidRPr="00E779CB">
              <w:rPr>
                <w:sz w:val="22"/>
                <w:szCs w:val="22"/>
              </w:rPr>
              <w:t xml:space="preserve"> Asliye)</w:t>
            </w:r>
          </w:p>
          <w:p w:rsidR="00FB31FD" w:rsidRPr="00E779CB" w:rsidRDefault="00FB31FD" w:rsidP="00105443">
            <w:pPr>
              <w:pStyle w:val="metin"/>
              <w:tabs>
                <w:tab w:val="left" w:pos="218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4.</w:t>
            </w:r>
            <w:r w:rsidRPr="00E779CB">
              <w:rPr>
                <w:sz w:val="22"/>
                <w:szCs w:val="22"/>
              </w:rPr>
              <w:tab/>
            </w: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  <w:r w:rsidRPr="00E779CB">
              <w:rPr>
                <w:sz w:val="22"/>
                <w:szCs w:val="22"/>
              </w:rPr>
              <w:t xml:space="preserve"> Vermesi Gereken Kişiler</w:t>
            </w:r>
          </w:p>
          <w:p w:rsidR="00FB31FD" w:rsidRPr="00E779CB" w:rsidRDefault="00FB31FD" w:rsidP="00105443">
            <w:pPr>
              <w:pStyle w:val="metin"/>
              <w:tabs>
                <w:tab w:val="left" w:pos="218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5.</w:t>
            </w:r>
            <w:r w:rsidRPr="00E779CB">
              <w:rPr>
                <w:sz w:val="22"/>
                <w:szCs w:val="22"/>
              </w:rPr>
              <w:tab/>
            </w: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  <w:r w:rsidRPr="00E779CB">
              <w:rPr>
                <w:sz w:val="22"/>
                <w:szCs w:val="22"/>
              </w:rPr>
              <w:t xml:space="preserve"> Verilebilecek Kişiler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9"/>
              </w:numPr>
              <w:tabs>
                <w:tab w:val="clear" w:pos="1069"/>
                <w:tab w:val="left" w:pos="218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proofErr w:type="gramStart"/>
            <w:r w:rsidRPr="00E779CB">
              <w:rPr>
                <w:sz w:val="22"/>
                <w:szCs w:val="22"/>
              </w:rPr>
              <w:t>Zekatı</w:t>
            </w:r>
            <w:proofErr w:type="gramEnd"/>
            <w:r w:rsidRPr="00E779CB">
              <w:rPr>
                <w:sz w:val="22"/>
                <w:szCs w:val="22"/>
              </w:rPr>
              <w:t xml:space="preserve"> Verilecek Mallar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9"/>
              </w:numPr>
              <w:tabs>
                <w:tab w:val="clear" w:pos="1069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  <w:r w:rsidRPr="00E779CB">
              <w:rPr>
                <w:sz w:val="22"/>
                <w:szCs w:val="22"/>
              </w:rPr>
              <w:t xml:space="preserve"> İbadetinin Bireye ve Topluma Kazandırdıkları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9"/>
              </w:numPr>
              <w:tabs>
                <w:tab w:val="clear" w:pos="1069"/>
                <w:tab w:val="num" w:pos="218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Sadaka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9"/>
              </w:numPr>
              <w:spacing w:before="0" w:beforeAutospacing="0" w:after="0" w:afterAutospacing="0"/>
              <w:ind w:left="502" w:hanging="1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Servetle Yapılan Sadaka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9"/>
              </w:numPr>
              <w:spacing w:before="0" w:beforeAutospacing="0" w:after="0" w:afterAutospacing="0"/>
              <w:ind w:left="502" w:hanging="1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Güzel Davranışların Sadaka Olması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/>
              <w:rPr>
                <w:sz w:val="22"/>
                <w:szCs w:val="22"/>
              </w:rPr>
            </w:pPr>
          </w:p>
        </w:tc>
      </w:tr>
    </w:tbl>
    <w:p w:rsidR="00FB31FD" w:rsidRPr="00C43085" w:rsidRDefault="00FB31FD" w:rsidP="00FB31FD"/>
    <w:p w:rsidR="00FB31FD" w:rsidRDefault="00FB31FD" w:rsidP="00FB31FD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br w:type="page"/>
      </w:r>
    </w:p>
    <w:p w:rsidR="00FB31FD" w:rsidRPr="00C43085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8"/>
      </w:tblGrid>
      <w:tr w:rsidR="00FB31FD" w:rsidTr="00105443">
        <w:tc>
          <w:tcPr>
            <w:tcW w:w="7968" w:type="dxa"/>
            <w:shd w:val="clear" w:color="auto" w:fill="E5B8B7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İBADET</w:t>
            </w:r>
          </w:p>
          <w:p w:rsidR="00FB31FD" w:rsidRPr="00E43385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4. DÜZEY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</w:p>
        </w:tc>
      </w:tr>
      <w:tr w:rsidR="00FB31FD" w:rsidTr="00105443">
        <w:tc>
          <w:tcPr>
            <w:tcW w:w="7968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İSLAMDA PAYLAŞMA VE YARDIMLAŞMA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1"/>
              </w:numPr>
              <w:tabs>
                <w:tab w:val="clear" w:pos="1069"/>
              </w:tabs>
              <w:spacing w:before="0" w:beforeAutospacing="0" w:after="0" w:afterAutospacing="0"/>
              <w:ind w:left="218" w:hanging="22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İnsanda Paylaşma ve Yardımlaşma Duygusu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1"/>
              </w:numPr>
              <w:tabs>
                <w:tab w:val="clear" w:pos="1069"/>
              </w:tabs>
              <w:spacing w:before="0" w:beforeAutospacing="0" w:after="0" w:afterAutospacing="0"/>
              <w:ind w:left="218" w:hanging="22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Sevinçlerin Paylaşılması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Bayramlar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Kandil Geceleri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Cuma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Ramazan Ayı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Kültürümüzdeki Diğer Örnekler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1"/>
              </w:numPr>
              <w:tabs>
                <w:tab w:val="clear" w:pos="1069"/>
              </w:tabs>
              <w:spacing w:before="0" w:beforeAutospacing="0" w:after="0" w:afterAutospacing="0"/>
              <w:ind w:left="218" w:hanging="242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Üzüntülerin Paylaşılması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28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Hasta Ziyareti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36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Cenaze ve Taziye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36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Kabir Ziyareti ve Geçmişlerimizi Anma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36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Zor Durumda Olanlara Yardım (</w:t>
            </w: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  <w:r w:rsidRPr="00E779CB">
              <w:rPr>
                <w:sz w:val="22"/>
                <w:szCs w:val="22"/>
              </w:rPr>
              <w:t>, sadaka 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36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Kültürümüzdeki Diğer Örnekler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left" w:pos="176"/>
              </w:tabs>
              <w:spacing w:before="0" w:beforeAutospacing="0" w:after="0" w:afterAutospacing="0"/>
              <w:ind w:left="134" w:hanging="1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Türk-İslam Geleneğinde Paylaşma ve Yardımlaşma Kurumları</w:t>
            </w:r>
          </w:p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HAC VE KURBAN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Hac İbadetinin Bireysel ve Toplumsal Açıdan Kazandırdıkları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Hac İle İlgili Temel Kavramlar (İhram, </w:t>
            </w:r>
            <w:proofErr w:type="spellStart"/>
            <w:r w:rsidRPr="00E779CB">
              <w:rPr>
                <w:sz w:val="22"/>
                <w:szCs w:val="22"/>
              </w:rPr>
              <w:t>Mikat</w:t>
            </w:r>
            <w:proofErr w:type="spellEnd"/>
            <w:r w:rsidRPr="00E779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779CB">
              <w:rPr>
                <w:sz w:val="22"/>
                <w:szCs w:val="22"/>
              </w:rPr>
              <w:t>Tavaf, Vakfe, Say)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Hac İle İlgili Mekânlar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Umre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Kurban</w:t>
            </w:r>
          </w:p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DUA VE TÖVBE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Dua Kavramı ve Mahiyeti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4"/>
              </w:numPr>
              <w:tabs>
                <w:tab w:val="clear" w:pos="2190"/>
              </w:tabs>
              <w:spacing w:before="0" w:beforeAutospacing="0" w:after="0" w:afterAutospacing="0"/>
              <w:ind w:left="295" w:firstLine="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Dua ve İnsana Kazandırdıkları 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4"/>
              </w:numPr>
              <w:tabs>
                <w:tab w:val="clear" w:pos="2190"/>
              </w:tabs>
              <w:spacing w:before="0" w:beforeAutospacing="0" w:after="0" w:afterAutospacing="0"/>
              <w:ind w:left="295" w:firstLine="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Bir İletişim Biçimi Olarak Dua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4"/>
              </w:numPr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Kur’an’dan ve Hz. Peygamber’den Dua Örnekleri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4"/>
              </w:numPr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Tövbe Kavramı ve Mahiyeti</w:t>
            </w:r>
          </w:p>
          <w:p w:rsidR="00FB31FD" w:rsidRDefault="00FB31FD" w:rsidP="00FB31FD">
            <w:pPr>
              <w:pStyle w:val="metin"/>
              <w:numPr>
                <w:ilvl w:val="0"/>
                <w:numId w:val="24"/>
              </w:numPr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Tövbenin İnsanın Hayatındaki Yeri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4"/>
              </w:numPr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2A6EC1">
              <w:rPr>
                <w:sz w:val="22"/>
                <w:szCs w:val="22"/>
              </w:rPr>
              <w:t>Kur’an’dan Tövbe Örnekleri</w:t>
            </w: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31FD" w:rsidRPr="00C43085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tbl>
      <w:tblPr>
        <w:tblW w:w="8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080"/>
      </w:tblGrid>
      <w:tr w:rsidR="00FB31FD" w:rsidTr="00105443">
        <w:tc>
          <w:tcPr>
            <w:tcW w:w="8049" w:type="dxa"/>
            <w:gridSpan w:val="2"/>
            <w:shd w:val="clear" w:color="auto" w:fill="D6E3BC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AHLAK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bookmarkStart w:id="31" w:name="_Toc276461744"/>
            <w:r w:rsidRPr="000143BA">
              <w:rPr>
                <w:rFonts w:ascii="Times New Roman" w:eastAsia="Times New Roman" w:hAnsi="Times New Roman" w:cs="Times New Roman"/>
                <w:b/>
              </w:rPr>
              <w:t>(Haftada 1 saat)</w:t>
            </w:r>
            <w:bookmarkEnd w:id="31"/>
          </w:p>
        </w:tc>
      </w:tr>
      <w:tr w:rsidR="00FB31FD" w:rsidTr="00105443">
        <w:tc>
          <w:tcPr>
            <w:tcW w:w="3969" w:type="dxa"/>
            <w:shd w:val="clear" w:color="auto" w:fill="D6E3BC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4080" w:type="dxa"/>
            <w:shd w:val="clear" w:color="auto" w:fill="D6E3BC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Tr="00105443">
        <w:tc>
          <w:tcPr>
            <w:tcW w:w="3969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İSLAM’DA AHLAK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3"/>
              </w:numPr>
              <w:tabs>
                <w:tab w:val="left" w:pos="215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Din-Ahlak İlişkisi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3"/>
              </w:numPr>
              <w:tabs>
                <w:tab w:val="left" w:pos="215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İslâm’a Göre Ahlak: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4"/>
              </w:numPr>
              <w:spacing w:before="0" w:beforeAutospacing="0" w:after="0" w:afterAutospacing="0"/>
              <w:ind w:left="546" w:hanging="33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Tanımı ve Mahiyeti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4"/>
              </w:numPr>
              <w:spacing w:before="0" w:beforeAutospacing="0" w:after="0" w:afterAutospacing="0"/>
              <w:ind w:left="546" w:hanging="33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Kaynakları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35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Kur’an 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36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Muhammed’in Hayatı ve Sözleri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6"/>
              </w:numPr>
              <w:tabs>
                <w:tab w:val="left" w:pos="51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 Ahlakı ve Örf-Adet İlişkisi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3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İslam’ın Ahlaka Verdiği Önem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7"/>
              </w:numPr>
              <w:tabs>
                <w:tab w:val="left" w:pos="567"/>
              </w:tabs>
              <w:spacing w:before="0" w:beforeAutospacing="0" w:after="0" w:afterAutospacing="0"/>
              <w:ind w:left="21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Ahlakın Bireysel Kazanımları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7"/>
              </w:numPr>
              <w:tabs>
                <w:tab w:val="left" w:pos="567"/>
              </w:tabs>
              <w:spacing w:before="0" w:beforeAutospacing="0" w:after="0" w:afterAutospacing="0"/>
              <w:ind w:left="21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Ahlakın Toplumsal Kazanımları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7"/>
              </w:numPr>
              <w:tabs>
                <w:tab w:val="left" w:pos="567"/>
              </w:tabs>
              <w:spacing w:before="0" w:beforeAutospacing="0" w:after="0" w:afterAutospacing="0"/>
              <w:ind w:left="21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Ahlakın Evrensel Kazanımları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3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İman, İbadet ve Ahlak İlişkisi</w:t>
            </w:r>
          </w:p>
          <w:p w:rsidR="00FB31FD" w:rsidRDefault="00FB31FD" w:rsidP="00FB31FD">
            <w:pPr>
              <w:pStyle w:val="metin"/>
              <w:numPr>
                <w:ilvl w:val="1"/>
                <w:numId w:val="38"/>
              </w:numPr>
              <w:tabs>
                <w:tab w:val="left" w:pos="546"/>
              </w:tabs>
              <w:spacing w:before="0" w:beforeAutospacing="0" w:after="0" w:afterAutospacing="0"/>
              <w:ind w:left="210" w:hanging="1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İman-Ahlak İlişkisi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8"/>
              </w:numPr>
              <w:tabs>
                <w:tab w:val="left" w:pos="546"/>
              </w:tabs>
              <w:spacing w:before="0" w:beforeAutospacing="0" w:after="0" w:afterAutospacing="0"/>
              <w:ind w:left="210" w:hanging="14"/>
              <w:rPr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İbadet-Ahlak İlişkisi</w:t>
            </w:r>
          </w:p>
        </w:tc>
        <w:tc>
          <w:tcPr>
            <w:tcW w:w="4080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İSLAM AHLAKININ ÖNGÖRDÜĞÜ MODEL İNSAN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0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 Ahlakında İyi ve Övülen Tutum ve Davranışlar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Doğruluk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Başkalarına Maddi Yardımda Bulunmak (İnfak)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Namuslu Olmak (İffeti Korumak)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Emanete Riayet Etmek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Adil Olmak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Kardeşlik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Hoşgörü ve Bağışlama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Olumsuzluklara Karşı Dayanma ve Direnme (Sabır)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Alçakgönüllülük (Tevazu)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Sözünde Durmak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Görgülü Olmak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İnsanlara İyi Davranmak ve Güzel Söz Söylemek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Yardımlaşmak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0"/>
              </w:numPr>
              <w:tabs>
                <w:tab w:val="left" w:pos="253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 Ahlakında Kötü ve Yerilen Davranışlar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Cimrilik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İftira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Yapılan İyiliği Başa Kakmak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Başkalarını Çekiştirmek (Gıybet)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Kendini Beğenmişlik (Kibir)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Bozgunculuk (İfsat)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Çekememezlik (Haset)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Savurganlık (İsraf)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Adam Öldürmek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Yalan Söylemek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Savurganlık (İsraf)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Hırsızlık Yapmak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İnsanları Küçük Düşürmek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Gösteriş Yapmak (Riya)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Zina ve Fuhuş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Sarhoşluk ve Kumar</w:t>
            </w:r>
          </w:p>
          <w:p w:rsidR="00FB31FD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Büyücülük ve Büyüye Başvurmak</w:t>
            </w:r>
          </w:p>
          <w:p w:rsidR="00FB31FD" w:rsidRPr="002A6EC1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Rüşvet Almak ve Vermek</w:t>
            </w: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Tr="00105443">
        <w:tc>
          <w:tcPr>
            <w:tcW w:w="7968" w:type="dxa"/>
            <w:gridSpan w:val="2"/>
            <w:shd w:val="clear" w:color="auto" w:fill="D6E3BC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AHLAK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bookmarkStart w:id="32" w:name="_Toc276461746"/>
            <w:r w:rsidRPr="000143BA">
              <w:rPr>
                <w:rFonts w:ascii="Times New Roman" w:eastAsia="Times New Roman" w:hAnsi="Times New Roman" w:cs="Times New Roman"/>
                <w:b/>
              </w:rPr>
              <w:t>(Haftada 1 saat)</w:t>
            </w:r>
            <w:bookmarkEnd w:id="32"/>
          </w:p>
        </w:tc>
      </w:tr>
      <w:tr w:rsidR="00FB31FD" w:rsidTr="00105443">
        <w:tc>
          <w:tcPr>
            <w:tcW w:w="3984" w:type="dxa"/>
            <w:shd w:val="clear" w:color="auto" w:fill="D6E3BC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D6E3BC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DÜZEY</w:t>
            </w:r>
          </w:p>
        </w:tc>
      </w:tr>
      <w:tr w:rsidR="00FB31FD" w:rsidTr="00105443">
        <w:tc>
          <w:tcPr>
            <w:tcW w:w="3984" w:type="dxa"/>
          </w:tcPr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İSLÂM’IN TEMEL HAKLARA YAKLAŞIMI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Yaşama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Sağlık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Eğitim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İnanma ve İbadet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Özel Hayatın Gizliliği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Ekonomik Haklar</w:t>
            </w:r>
          </w:p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GÖREV VE SORUMLULUKLAR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8"/>
              </w:numPr>
              <w:tabs>
                <w:tab w:val="left" w:pos="229"/>
              </w:tabs>
              <w:spacing w:before="0" w:beforeAutospacing="0" w:after="0" w:afterAutospacing="0"/>
              <w:ind w:left="62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Görev ve Sorumluluklarımızın Kaynağı Olarak Allah İnancı 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Peygamberimize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Kendimize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Aile Bireylerinin Birbirlerine Karşı Görev ve Sorumlulukları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5"/>
              </w:numPr>
              <w:spacing w:before="0" w:beforeAutospacing="0" w:after="0" w:afterAutospacing="0"/>
              <w:ind w:left="1310" w:hanging="709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Çocukların Anne-Babasına Karşı Görev ve Sorumlulukları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5"/>
              </w:numPr>
              <w:spacing w:before="0" w:beforeAutospacing="0" w:after="0" w:afterAutospacing="0"/>
              <w:ind w:left="1310" w:hanging="709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Eşlerin Birbirlerine Karşı Görev ve Sorumlulukları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5"/>
              </w:numPr>
              <w:spacing w:before="0" w:beforeAutospacing="0" w:after="0" w:afterAutospacing="0"/>
              <w:ind w:left="1310" w:hanging="709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Anne-Babanın Çocuklarına Karşı Görev ve Sorumlulukları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5"/>
              </w:numPr>
              <w:spacing w:before="0" w:beforeAutospacing="0" w:after="0" w:afterAutospacing="0"/>
              <w:ind w:left="1310" w:hanging="709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Aile Büyüklerine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Yakın Akraba, Komşu ve Topluma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Çevremize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Devlete Karşı Görev ve Sorumluluklarımız</w:t>
            </w:r>
          </w:p>
          <w:p w:rsidR="00FB31FD" w:rsidRDefault="00FB31FD" w:rsidP="00FB31FD">
            <w:pPr>
              <w:pStyle w:val="metin"/>
              <w:numPr>
                <w:ilvl w:val="0"/>
                <w:numId w:val="29"/>
              </w:numPr>
              <w:tabs>
                <w:tab w:val="left" w:pos="278"/>
              </w:tabs>
              <w:spacing w:before="0" w:beforeAutospacing="0" w:after="0" w:afterAutospacing="0"/>
              <w:ind w:left="62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Mesleki Sorumluluklarımız</w:t>
            </w:r>
          </w:p>
          <w:p w:rsidR="00FB31FD" w:rsidRPr="002A6EC1" w:rsidRDefault="00FB31FD" w:rsidP="00FB31FD">
            <w:pPr>
              <w:pStyle w:val="metin"/>
              <w:numPr>
                <w:ilvl w:val="0"/>
                <w:numId w:val="29"/>
              </w:numPr>
              <w:tabs>
                <w:tab w:val="left" w:pos="278"/>
              </w:tabs>
              <w:spacing w:before="0" w:beforeAutospacing="0" w:after="0" w:afterAutospacing="0"/>
              <w:ind w:left="62" w:firstLine="0"/>
              <w:rPr>
                <w:color w:val="000000"/>
                <w:sz w:val="22"/>
                <w:szCs w:val="22"/>
              </w:rPr>
            </w:pPr>
            <w:proofErr w:type="spellStart"/>
            <w:r w:rsidRPr="002A6EC1">
              <w:rPr>
                <w:color w:val="000000"/>
                <w:sz w:val="22"/>
                <w:szCs w:val="22"/>
              </w:rPr>
              <w:t>Adab</w:t>
            </w:r>
            <w:proofErr w:type="spellEnd"/>
            <w:r w:rsidRPr="002A6EC1">
              <w:rPr>
                <w:color w:val="000000"/>
                <w:sz w:val="22"/>
                <w:szCs w:val="22"/>
              </w:rPr>
              <w:t>-ı Muaşeret Kuralları</w:t>
            </w:r>
          </w:p>
        </w:tc>
        <w:tc>
          <w:tcPr>
            <w:tcW w:w="3984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ind w:left="33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ind w:left="33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İSLÂM AHLAKINDA SEVGİ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Allah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Peygamber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İnsan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Anne-Baba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Hayvan ve Çevre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Bayrak ve Vatan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Şehitlik ve Gazilik</w:t>
            </w:r>
          </w:p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ÖRNEK ŞAHSİYETLERDEN DAVRANIŞ MODELLERİ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Hz. Meryem: İffet 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Hz. Hatice: Kararlılık 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Hz.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Aişe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>: İlim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Hz. Fatıma: Baba Sevgisi 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Rabia-tül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Adeviyye</w:t>
            </w:r>
            <w:proofErr w:type="spellEnd"/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Yesevi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>: Hizmet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Yunus Emre: Sevgi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Mimar Sinan: Mesleki Sorumluluk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Mevlana: Hoşgörü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Hacı Bektaş-ı Veli: İnsan Sevgisi</w:t>
            </w:r>
          </w:p>
          <w:p w:rsidR="00FB31FD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Mustafa Kemal Atatürk</w:t>
            </w:r>
            <w:r w:rsidRPr="00E779CB">
              <w:rPr>
                <w:color w:val="000000"/>
                <w:sz w:val="22"/>
                <w:szCs w:val="22"/>
              </w:rPr>
              <w:t>: Vatan Sevgisi</w:t>
            </w:r>
          </w:p>
          <w:p w:rsidR="00FB31FD" w:rsidRPr="002A6EC1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Mehmet Akif Ersoy: Kur’an Sevgisi</w:t>
            </w:r>
          </w:p>
          <w:p w:rsidR="00FB31FD" w:rsidRPr="002A6EC1" w:rsidRDefault="00FB31FD" w:rsidP="00105443">
            <w:pPr>
              <w:pStyle w:val="metin"/>
              <w:tabs>
                <w:tab w:val="left" w:pos="278"/>
              </w:tabs>
              <w:spacing w:before="0" w:beforeAutospacing="0" w:after="0" w:afterAutospacing="0"/>
              <w:ind w:left="62"/>
              <w:rPr>
                <w:color w:val="000000"/>
                <w:sz w:val="22"/>
                <w:szCs w:val="22"/>
              </w:rPr>
            </w:pP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Tr="00105443">
        <w:tc>
          <w:tcPr>
            <w:tcW w:w="7968" w:type="dxa"/>
            <w:gridSpan w:val="2"/>
            <w:shd w:val="clear" w:color="auto" w:fill="CCC0D9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SİYER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bookmarkStart w:id="33" w:name="_Toc276461748"/>
            <w:r w:rsidRPr="000143BA">
              <w:rPr>
                <w:rFonts w:ascii="Times New Roman" w:eastAsia="Times New Roman" w:hAnsi="Times New Roman" w:cs="Times New Roman"/>
                <w:b/>
              </w:rPr>
              <w:t>(Haftada 1 saat)</w:t>
            </w:r>
            <w:bookmarkEnd w:id="33"/>
          </w:p>
        </w:tc>
      </w:tr>
      <w:tr w:rsidR="00FB31FD" w:rsidTr="00105443">
        <w:tc>
          <w:tcPr>
            <w:tcW w:w="3984" w:type="dxa"/>
            <w:shd w:val="clear" w:color="auto" w:fill="CCC0D9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CCC0D9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Tr="00105443">
        <w:tc>
          <w:tcPr>
            <w:tcW w:w="3984" w:type="dxa"/>
          </w:tcPr>
          <w:p w:rsidR="00FB31FD" w:rsidRDefault="00FB31FD" w:rsidP="00105443">
            <w:pPr>
              <w:pStyle w:val="2"/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2"/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PEYGAMBERLİK ÖNCESİ HZ.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79CB">
              <w:rPr>
                <w:b/>
                <w:color w:val="000000"/>
                <w:sz w:val="22"/>
                <w:szCs w:val="22"/>
              </w:rPr>
              <w:t>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Muhammed’in Doğduğu Çevre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1.1.</w:t>
            </w:r>
            <w:r w:rsidRPr="00E779CB">
              <w:rPr>
                <w:color w:val="000000"/>
                <w:sz w:val="22"/>
                <w:szCs w:val="22"/>
              </w:rPr>
              <w:tab/>
              <w:t>Sosyal Hayat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1.2.</w:t>
            </w:r>
            <w:r w:rsidRPr="00E779CB">
              <w:rPr>
                <w:color w:val="000000"/>
                <w:sz w:val="22"/>
                <w:szCs w:val="22"/>
              </w:rPr>
              <w:tab/>
              <w:t>Kültürel Hayat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1.3.</w:t>
            </w:r>
            <w:r w:rsidRPr="00E779CB">
              <w:rPr>
                <w:color w:val="000000"/>
                <w:sz w:val="22"/>
                <w:szCs w:val="22"/>
              </w:rPr>
              <w:tab/>
              <w:t>Dini Hayat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Peygamber ve Ailesi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2.1.</w:t>
            </w:r>
            <w:r w:rsidRPr="00E779CB">
              <w:rPr>
                <w:color w:val="000000"/>
                <w:sz w:val="22"/>
                <w:szCs w:val="22"/>
              </w:rPr>
              <w:tab/>
              <w:t>Doğumu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2.2.</w:t>
            </w:r>
            <w:r w:rsidRPr="00E779CB">
              <w:rPr>
                <w:color w:val="000000"/>
                <w:sz w:val="22"/>
                <w:szCs w:val="22"/>
              </w:rPr>
              <w:tab/>
              <w:t>Çocukluk Yılları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Gençlik Çağı ve Sosyal İlişkileri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3.1.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Hz. Muhammet’in Sosyal İtibarı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3.2.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Seyahatleri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3.2.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Erdemliler Birliğine Katılım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3.4.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</w:r>
            <w:proofErr w:type="gramStart"/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Kabe</w:t>
            </w:r>
            <w:proofErr w:type="gramEnd"/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 xml:space="preserve"> Hakemliği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3.5.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Ticaretle Uğraşması</w:t>
            </w:r>
          </w:p>
          <w:p w:rsidR="00FB31FD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Peygamberin Evliliği ve Çocukları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Kur’an-ı Kerime Göre Vahiy Öncesinde Hz. Peygamber</w:t>
            </w:r>
          </w:p>
        </w:tc>
        <w:tc>
          <w:tcPr>
            <w:tcW w:w="3984" w:type="dxa"/>
          </w:tcPr>
          <w:p w:rsidR="00FB31FD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</w:p>
          <w:p w:rsidR="00FB31FD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HZ. </w:t>
            </w:r>
            <w:r w:rsidRPr="00E779CB">
              <w:rPr>
                <w:color w:val="000000"/>
                <w:sz w:val="22"/>
                <w:szCs w:val="22"/>
              </w:rPr>
              <w:t>MUHAMMED’İN</w:t>
            </w:r>
          </w:p>
          <w:p w:rsidR="00FB31FD" w:rsidRPr="00E779CB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PEYGAMBERLİĞİ: MEKKE DÖNEMİ</w:t>
            </w:r>
          </w:p>
          <w:p w:rsidR="00FB31FD" w:rsidRPr="00E779CB" w:rsidRDefault="00FB31FD" w:rsidP="00105443">
            <w:pPr>
              <w:pStyle w:val="2"/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 Peygamberliğin İlk Yılları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0"/>
              </w:numPr>
              <w:tabs>
                <w:tab w:val="clear" w:pos="2136"/>
              </w:tabs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İlk Vahiy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0"/>
              </w:numPr>
              <w:tabs>
                <w:tab w:val="clear" w:pos="2136"/>
              </w:tabs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Vahyin Yakın Çevreye Ulaştırılması ve İlk Müslümanlar</w:t>
            </w:r>
          </w:p>
          <w:p w:rsidR="00FB31FD" w:rsidRPr="00E779CB" w:rsidRDefault="00FB31FD" w:rsidP="00105443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</w:t>
            </w:r>
            <w:r w:rsidRPr="00E779CB">
              <w:rPr>
                <w:color w:val="000000"/>
                <w:sz w:val="22"/>
                <w:szCs w:val="22"/>
              </w:rPr>
              <w:tab/>
              <w:t>İlk İslâm Topluluğunun Dayanışması ve İlişkileri</w:t>
            </w:r>
          </w:p>
          <w:p w:rsidR="00FB31FD" w:rsidRPr="00E779CB" w:rsidRDefault="00FB31FD" w:rsidP="00105443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3.</w:t>
            </w:r>
            <w:r w:rsidRPr="00E779CB">
              <w:rPr>
                <w:color w:val="000000"/>
                <w:sz w:val="22"/>
                <w:szCs w:val="22"/>
              </w:rPr>
              <w:tab/>
              <w:t>Hz. Muhammet’e Yönelik Tepkiler ve Kur’an-ı Kerim’in Cevabı</w:t>
            </w:r>
          </w:p>
          <w:p w:rsidR="00FB31FD" w:rsidRPr="001E7C16" w:rsidRDefault="00FB31FD" w:rsidP="00FB31FD">
            <w:pPr>
              <w:pStyle w:val="a1"/>
              <w:numPr>
                <w:ilvl w:val="0"/>
                <w:numId w:val="41"/>
              </w:numPr>
              <w:pBdr>
                <w:bottom w:val="none" w:sz="0" w:space="0" w:color="auto"/>
              </w:pBdr>
              <w:tabs>
                <w:tab w:val="clear" w:pos="2136"/>
              </w:tabs>
              <w:spacing w:after="0"/>
              <w:ind w:left="744" w:hanging="426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Mecnun, Kâhin, Sihirbaz ve Şair Olduğu İddiaları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2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Söylediklerinin İnsan Ürünü Olduğu İddiası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2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Vahiy Alacak Özelliklerde Görülmemesi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2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Mucize Göstermesi İsteği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2"/>
              </w:numPr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Müslümanlara Uygulanan İşkenceler, Sosyal Baskılar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3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Baskı Uygulamaları ve Habeşistan’a Göç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3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Mekke Halkının İnananları Boykotu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3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Boykotun Sonu ve Hüzün Yılı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3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proofErr w:type="spellStart"/>
            <w:r w:rsidRPr="00E779CB">
              <w:rPr>
                <w:color w:val="000000"/>
                <w:sz w:val="22"/>
                <w:szCs w:val="22"/>
              </w:rPr>
              <w:t>Taif’e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 xml:space="preserve"> Yolculuk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3"/>
              </w:numPr>
              <w:spacing w:after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Gece Yolculuğu (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İsra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>)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3"/>
              </w:numPr>
              <w:spacing w:after="0"/>
              <w:rPr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Medinelilerle Görüşme ve Akabe Antlaşmaları</w:t>
            </w: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FB31FD" w:rsidRPr="00752397" w:rsidRDefault="00FB31FD" w:rsidP="00FB31FD">
      <w:pPr>
        <w:rPr>
          <w:sz w:val="1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Tr="00105443">
        <w:tc>
          <w:tcPr>
            <w:tcW w:w="7968" w:type="dxa"/>
            <w:gridSpan w:val="2"/>
            <w:shd w:val="clear" w:color="auto" w:fill="CCC0D9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SİYER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bookmarkStart w:id="34" w:name="_Toc276461750"/>
            <w:r w:rsidRPr="000143BA">
              <w:rPr>
                <w:rFonts w:ascii="Times New Roman" w:eastAsia="Times New Roman" w:hAnsi="Times New Roman" w:cs="Times New Roman"/>
                <w:b/>
              </w:rPr>
              <w:t>(Haftada 1 saat)</w:t>
            </w:r>
            <w:bookmarkEnd w:id="34"/>
          </w:p>
        </w:tc>
      </w:tr>
      <w:tr w:rsidR="00FB31FD" w:rsidTr="00105443">
        <w:tc>
          <w:tcPr>
            <w:tcW w:w="3984" w:type="dxa"/>
            <w:shd w:val="clear" w:color="auto" w:fill="CCC0D9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CCC0D9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Tr="00105443">
        <w:tc>
          <w:tcPr>
            <w:tcW w:w="3984" w:type="dxa"/>
          </w:tcPr>
          <w:p w:rsidR="00FB31FD" w:rsidRDefault="00FB31FD" w:rsidP="00105443">
            <w:pPr>
              <w:pStyle w:val="alkbalkbold"/>
              <w:spacing w:before="0" w:after="0"/>
              <w:ind w:left="34" w:firstLine="0"/>
              <w:rPr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kbalkbold"/>
              <w:spacing w:before="0" w:after="0"/>
              <w:ind w:left="34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9CB">
              <w:rPr>
                <w:color w:val="000000"/>
                <w:sz w:val="22"/>
                <w:szCs w:val="22"/>
              </w:rPr>
              <w:t>MUHAMMED’İN PEYGAMBERLİĞİ: MEDİNE DÖNEMİ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4"/>
              </w:numPr>
              <w:spacing w:after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Medine’ye Hicret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4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Medine Yolculuğu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4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İlk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Mescid</w:t>
            </w:r>
            <w:proofErr w:type="spellEnd"/>
          </w:p>
          <w:p w:rsidR="00FB31FD" w:rsidRPr="00E779CB" w:rsidRDefault="00FB31FD" w:rsidP="00FB31FD">
            <w:pPr>
              <w:pStyle w:val="2"/>
              <w:numPr>
                <w:ilvl w:val="1"/>
                <w:numId w:val="44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İlk Cuma ve İlk Hutbe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4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Hicretin Sosyal, Kültürel ve Tarihi Yansımaları</w:t>
            </w:r>
          </w:p>
          <w:p w:rsidR="00FB31FD" w:rsidRPr="00E779CB" w:rsidRDefault="00FB31FD" w:rsidP="00105443">
            <w:pPr>
              <w:pStyle w:val="2"/>
              <w:tabs>
                <w:tab w:val="left" w:pos="318"/>
              </w:tabs>
              <w:spacing w:after="0"/>
              <w:ind w:firstLine="3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</w:t>
            </w:r>
            <w:r w:rsidRPr="00E779CB">
              <w:rPr>
                <w:color w:val="000000"/>
                <w:sz w:val="22"/>
                <w:szCs w:val="22"/>
              </w:rPr>
              <w:tab/>
              <w:t>Hz. Muhammed’in Medine’deki İlk Etkinlikleri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86" w:hanging="168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Hicretten Önce Medine’deki Durum ve Hz. Muhammed’in Coşku ile Karşılanışı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86" w:hanging="168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Peygamber Mescidinin İnşası ve Sosyal Fonksiyonu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86" w:hanging="168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Müslümanların Kardeş İlan Edilmesi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86" w:hanging="168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Toplumsal Düzenlemeler ve Barışın Tesis Edilmesi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tabs>
                <w:tab w:val="left" w:pos="318"/>
              </w:tabs>
              <w:spacing w:after="0"/>
              <w:ind w:hanging="43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Müşriklerle İlişkiler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71" w:hanging="152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Müşriklerle Yapılan Savaşlar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47" w:hanging="152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 xml:space="preserve">Barış Dönemi: </w:t>
            </w:r>
            <w:proofErr w:type="spellStart"/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Hudeybiye</w:t>
            </w:r>
            <w:proofErr w:type="spellEnd"/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 xml:space="preserve"> Antlaşması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Yahudilerle İlişkiler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Hıristiyanlarla İlişkiler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Mekke’nin Fethi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Evrensel Çağrının Elçileri</w:t>
            </w:r>
          </w:p>
          <w:p w:rsidR="00FB31FD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Veda Haccı, Veda Hutbesi ve Evrensel Mesajlar</w:t>
            </w:r>
          </w:p>
          <w:p w:rsidR="00FB31FD" w:rsidRPr="002A6EC1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Hz. Muhammed’in Vefatı</w:t>
            </w: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FB31FD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9CB">
              <w:rPr>
                <w:color w:val="000000"/>
                <w:sz w:val="22"/>
                <w:szCs w:val="22"/>
              </w:rPr>
              <w:t>MUHAMMED’İN KİŞİLİĞİ VE ÖRNEKLİĞİ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5"/>
              </w:numPr>
              <w:tabs>
                <w:tab w:val="clear" w:pos="1084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Kur’an-ı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kerim’de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 xml:space="preserve"> Hz. Muhammed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left" w:pos="743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1.1.</w:t>
            </w:r>
            <w:r w:rsidRPr="00E779CB">
              <w:rPr>
                <w:color w:val="000000"/>
                <w:sz w:val="22"/>
                <w:szCs w:val="22"/>
              </w:rPr>
              <w:tab/>
              <w:t>İnsani Yönü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left" w:pos="743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1.2.</w:t>
            </w:r>
            <w:r w:rsidRPr="00E779CB">
              <w:rPr>
                <w:color w:val="000000"/>
                <w:sz w:val="22"/>
                <w:szCs w:val="22"/>
              </w:rPr>
              <w:tab/>
              <w:t>Peygamberlik Yönü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5"/>
              </w:numPr>
              <w:tabs>
                <w:tab w:val="clear" w:pos="1084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İslam’ı Anlamada Hz. Muhammed’in Örnekliği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clear" w:pos="360"/>
                <w:tab w:val="num" w:pos="164"/>
                <w:tab w:val="left" w:pos="500"/>
                <w:tab w:val="left" w:pos="743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2.1.</w:t>
            </w:r>
            <w:r w:rsidRPr="00E779CB">
              <w:rPr>
                <w:color w:val="000000"/>
                <w:sz w:val="22"/>
                <w:szCs w:val="22"/>
              </w:rPr>
              <w:tab/>
              <w:t>İbadetlerin Yapılmasında Örnekliği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clear" w:pos="360"/>
                <w:tab w:val="num" w:pos="164"/>
                <w:tab w:val="left" w:pos="500"/>
                <w:tab w:val="left" w:pos="743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2.2.</w:t>
            </w:r>
            <w:r w:rsidRPr="00E779CB">
              <w:rPr>
                <w:color w:val="000000"/>
                <w:sz w:val="22"/>
                <w:szCs w:val="22"/>
              </w:rPr>
              <w:tab/>
              <w:t>İnsan Davranışlarında Örnekliği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clear" w:pos="360"/>
                <w:tab w:val="num" w:pos="164"/>
                <w:tab w:val="left" w:pos="500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2.3.</w:t>
            </w:r>
            <w:r w:rsidRPr="00E779CB">
              <w:rPr>
                <w:color w:val="000000"/>
                <w:sz w:val="22"/>
                <w:szCs w:val="22"/>
              </w:rPr>
              <w:tab/>
              <w:t>Hz. Muhammed’i Nasıl Örnek Almalıyız (Taklit Etme mi? Modelleme mi?)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5"/>
              </w:numPr>
              <w:tabs>
                <w:tab w:val="clear" w:pos="1084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Muhammed’in Örnek Ahlakı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3.1.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Güvenilir Olması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3.2.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Sabırlı Olması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3.3.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Zamanı İyi Kullanması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3.4.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İstişare Yapması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3.5.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Davasına Bağlılığı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3.6.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İnsan Ayrımı Yapmaması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3.6.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Adaletli Oluşu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3.7.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Hoşgörüsü</w:t>
            </w:r>
          </w:p>
          <w:p w:rsidR="00FB31FD" w:rsidRDefault="00FB31FD" w:rsidP="00105443">
            <w:pPr>
              <w:pStyle w:val="2"/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2"/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HZ.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79CB">
              <w:rPr>
                <w:b/>
                <w:color w:val="000000"/>
                <w:sz w:val="22"/>
                <w:szCs w:val="22"/>
              </w:rPr>
              <w:t>PEYGAMBERDEN DAVRANIŞ ÖRNEKLERİ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Eş Olarak Hz. 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Baba Olarak Hz. Muhammed 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Dede Olarak Hz. 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Komşu Olarak Hz. 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Akraba Olarak Hz. 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Arkadaş Olarak Hz. Muhammed</w:t>
            </w:r>
          </w:p>
          <w:p w:rsidR="00FB31FD" w:rsidRDefault="00FB31FD" w:rsidP="00105443">
            <w:pPr>
              <w:pStyle w:val="2"/>
              <w:tabs>
                <w:tab w:val="left" w:pos="1440"/>
              </w:tabs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2"/>
              <w:tabs>
                <w:tab w:val="left" w:pos="1440"/>
              </w:tabs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EĞİTİMCİ OLARAK HZ. MUHAMMED</w:t>
            </w:r>
          </w:p>
          <w:p w:rsidR="00FB31FD" w:rsidRPr="00E779CB" w:rsidRDefault="00FB31FD" w:rsidP="00FB31FD">
            <w:pPr>
              <w:pStyle w:val="2"/>
              <w:numPr>
                <w:ilvl w:val="2"/>
                <w:numId w:val="29"/>
              </w:numPr>
              <w:spacing w:after="0"/>
              <w:ind w:left="373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Öğretmen olarak gönderilmesi</w:t>
            </w:r>
          </w:p>
          <w:p w:rsidR="00FB31FD" w:rsidRPr="00E779CB" w:rsidRDefault="00FB31FD" w:rsidP="00FB31FD">
            <w:pPr>
              <w:pStyle w:val="2"/>
              <w:numPr>
                <w:ilvl w:val="2"/>
                <w:numId w:val="29"/>
              </w:numPr>
              <w:spacing w:after="0"/>
              <w:ind w:left="373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Okuma-Yazmaya Verdiği Önem</w:t>
            </w:r>
          </w:p>
          <w:p w:rsidR="00FB31FD" w:rsidRPr="00E779CB" w:rsidRDefault="00FB31FD" w:rsidP="00FB31FD">
            <w:pPr>
              <w:pStyle w:val="2"/>
              <w:numPr>
                <w:ilvl w:val="2"/>
                <w:numId w:val="29"/>
              </w:numPr>
              <w:spacing w:after="0"/>
              <w:ind w:left="373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Kadınların Eğitilmesine Verdiği Önem</w:t>
            </w:r>
          </w:p>
          <w:p w:rsidR="00FB31FD" w:rsidRPr="00E779CB" w:rsidRDefault="00FB31FD" w:rsidP="00FB31FD">
            <w:pPr>
              <w:pStyle w:val="2"/>
              <w:numPr>
                <w:ilvl w:val="2"/>
                <w:numId w:val="29"/>
              </w:numPr>
              <w:spacing w:after="0"/>
              <w:ind w:left="373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Eğitim ve Öğretim İlkeleri</w:t>
            </w: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E80CF5" w:rsidRDefault="00FB31FD" w:rsidP="00FB31FD">
      <w:pPr>
        <w:tabs>
          <w:tab w:val="left" w:pos="4665"/>
        </w:tabs>
      </w:pPr>
      <w:r>
        <w:br w:type="page"/>
      </w:r>
    </w:p>
    <w:sectPr w:rsidR="00E80CF5" w:rsidSect="00FB3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2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3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4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8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0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 w:tentative="1">
      <w:start w:val="1"/>
      <w:numFmt w:val="lowerLetter"/>
      <w:lvlText w:val="%2."/>
      <w:lvlJc w:val="left"/>
      <w:pPr>
        <w:ind w:left="2041" w:hanging="360"/>
      </w:pPr>
    </w:lvl>
    <w:lvl w:ilvl="2" w:tplc="041F001B" w:tentative="1">
      <w:start w:val="1"/>
      <w:numFmt w:val="lowerRoman"/>
      <w:lvlText w:val="%3."/>
      <w:lvlJc w:val="right"/>
      <w:pPr>
        <w:ind w:left="2761" w:hanging="180"/>
      </w:pPr>
    </w:lvl>
    <w:lvl w:ilvl="3" w:tplc="041F000F" w:tentative="1">
      <w:start w:val="1"/>
      <w:numFmt w:val="decimal"/>
      <w:lvlText w:val="%4."/>
      <w:lvlJc w:val="left"/>
      <w:pPr>
        <w:ind w:left="3481" w:hanging="360"/>
      </w:pPr>
    </w:lvl>
    <w:lvl w:ilvl="4" w:tplc="041F0019" w:tentative="1">
      <w:start w:val="1"/>
      <w:numFmt w:val="lowerLetter"/>
      <w:lvlText w:val="%5."/>
      <w:lvlJc w:val="left"/>
      <w:pPr>
        <w:ind w:left="4201" w:hanging="360"/>
      </w:pPr>
    </w:lvl>
    <w:lvl w:ilvl="5" w:tplc="041F001B" w:tentative="1">
      <w:start w:val="1"/>
      <w:numFmt w:val="lowerRoman"/>
      <w:lvlText w:val="%6."/>
      <w:lvlJc w:val="right"/>
      <w:pPr>
        <w:ind w:left="4921" w:hanging="180"/>
      </w:pPr>
    </w:lvl>
    <w:lvl w:ilvl="6" w:tplc="041F000F" w:tentative="1">
      <w:start w:val="1"/>
      <w:numFmt w:val="decimal"/>
      <w:lvlText w:val="%7."/>
      <w:lvlJc w:val="left"/>
      <w:pPr>
        <w:ind w:left="5641" w:hanging="360"/>
      </w:pPr>
    </w:lvl>
    <w:lvl w:ilvl="7" w:tplc="041F0019" w:tentative="1">
      <w:start w:val="1"/>
      <w:numFmt w:val="lowerLetter"/>
      <w:lvlText w:val="%8."/>
      <w:lvlJc w:val="left"/>
      <w:pPr>
        <w:ind w:left="6361" w:hanging="360"/>
      </w:pPr>
    </w:lvl>
    <w:lvl w:ilvl="8" w:tplc="041F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1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2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3">
    <w:nsid w:val="41122111"/>
    <w:multiLevelType w:val="hybridMultilevel"/>
    <w:tmpl w:val="03B0D824"/>
    <w:lvl w:ilvl="0" w:tplc="8E78139E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5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9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40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4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3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4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9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1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2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17"/>
  </w:num>
  <w:num w:numId="5">
    <w:abstractNumId w:val="5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6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11"/>
  </w:num>
  <w:num w:numId="52">
    <w:abstractNumId w:val="25"/>
  </w:num>
  <w:num w:numId="53">
    <w:abstractNumId w:val="45"/>
  </w:num>
  <w:num w:numId="54">
    <w:abstractNumId w:val="15"/>
  </w:num>
  <w:num w:numId="55">
    <w:abstractNumId w:val="35"/>
  </w:num>
  <w:num w:numId="56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FD"/>
    <w:rsid w:val="005428DA"/>
    <w:rsid w:val="00E80CF5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FD"/>
    <w:pPr>
      <w:spacing w:after="0" w:line="360" w:lineRule="auto"/>
    </w:pPr>
    <w:rPr>
      <w:rFonts w:ascii="Calibri" w:eastAsia="Calibri" w:hAnsi="Calibri" w:cs="Arial"/>
    </w:rPr>
  </w:style>
  <w:style w:type="paragraph" w:styleId="Balk1">
    <w:name w:val="heading 1"/>
    <w:aliases w:val=" Char"/>
    <w:basedOn w:val="Normal"/>
    <w:next w:val="Normal"/>
    <w:link w:val="Balk1Char"/>
    <w:qFormat/>
    <w:rsid w:val="00FB31FD"/>
    <w:pPr>
      <w:keepNext/>
      <w:numPr>
        <w:numId w:val="2"/>
      </w:numPr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B31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qFormat/>
    <w:rsid w:val="00FB31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qFormat/>
    <w:rsid w:val="00FB31FD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qFormat/>
    <w:rsid w:val="00FB31FD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qFormat/>
    <w:rsid w:val="00FB31F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qFormat/>
    <w:rsid w:val="00FB31F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qFormat/>
    <w:rsid w:val="00FB31F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FB31FD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rsid w:val="00FB31FD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rsid w:val="00FB31FD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rsid w:val="00FB31FD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rsid w:val="00FB31FD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rsid w:val="00FB31FD"/>
    <w:rPr>
      <w:rFonts w:ascii="Times New Roman" w:eastAsia="Calibri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rsid w:val="00FB31FD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rsid w:val="00FB31FD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FB31FD"/>
    <w:pPr>
      <w:ind w:left="720"/>
      <w:contextualSpacing/>
    </w:pPr>
  </w:style>
  <w:style w:type="paragraph" w:styleId="AralkYok">
    <w:name w:val="No Spacing"/>
    <w:uiPriority w:val="1"/>
    <w:qFormat/>
    <w:rsid w:val="00FB31FD"/>
    <w:pPr>
      <w:spacing w:after="0" w:line="240" w:lineRule="auto"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FB31F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F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FB31FD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FB31FD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FB31FD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qFormat/>
    <w:rsid w:val="00FB31FD"/>
    <w:pPr>
      <w:tabs>
        <w:tab w:val="left" w:pos="1320"/>
        <w:tab w:val="right" w:leader="dot" w:pos="9627"/>
      </w:tabs>
      <w:ind w:left="839"/>
      <w:jc w:val="center"/>
    </w:pPr>
    <w:rPr>
      <w:rFonts w:ascii="Times New Roman" w:eastAsia="Times New Roman" w:hAnsi="Times New Roman" w:cs="Times New Roman"/>
      <w:b/>
      <w:color w:val="0070C0"/>
      <w:sz w:val="60"/>
      <w:szCs w:val="6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B3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3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FD"/>
    <w:pPr>
      <w:spacing w:after="0" w:line="360" w:lineRule="auto"/>
    </w:pPr>
    <w:rPr>
      <w:rFonts w:ascii="Calibri" w:eastAsia="Calibri" w:hAnsi="Calibri" w:cs="Arial"/>
    </w:rPr>
  </w:style>
  <w:style w:type="paragraph" w:styleId="Balk1">
    <w:name w:val="heading 1"/>
    <w:aliases w:val=" Char"/>
    <w:basedOn w:val="Normal"/>
    <w:next w:val="Normal"/>
    <w:link w:val="Balk1Char"/>
    <w:qFormat/>
    <w:rsid w:val="00FB31FD"/>
    <w:pPr>
      <w:keepNext/>
      <w:numPr>
        <w:numId w:val="2"/>
      </w:numPr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B31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qFormat/>
    <w:rsid w:val="00FB31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qFormat/>
    <w:rsid w:val="00FB31FD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qFormat/>
    <w:rsid w:val="00FB31FD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qFormat/>
    <w:rsid w:val="00FB31F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qFormat/>
    <w:rsid w:val="00FB31F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qFormat/>
    <w:rsid w:val="00FB31F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FB31FD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rsid w:val="00FB31FD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rsid w:val="00FB31FD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rsid w:val="00FB31FD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rsid w:val="00FB31FD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rsid w:val="00FB31FD"/>
    <w:rPr>
      <w:rFonts w:ascii="Times New Roman" w:eastAsia="Calibri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rsid w:val="00FB31FD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rsid w:val="00FB31FD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FB31FD"/>
    <w:pPr>
      <w:ind w:left="720"/>
      <w:contextualSpacing/>
    </w:pPr>
  </w:style>
  <w:style w:type="paragraph" w:styleId="AralkYok">
    <w:name w:val="No Spacing"/>
    <w:uiPriority w:val="1"/>
    <w:qFormat/>
    <w:rsid w:val="00FB31FD"/>
    <w:pPr>
      <w:spacing w:after="0" w:line="240" w:lineRule="auto"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FB31F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F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FB31FD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FB31FD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FB31FD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qFormat/>
    <w:rsid w:val="00FB31FD"/>
    <w:pPr>
      <w:tabs>
        <w:tab w:val="left" w:pos="1320"/>
        <w:tab w:val="right" w:leader="dot" w:pos="9627"/>
      </w:tabs>
      <w:ind w:left="839"/>
      <w:jc w:val="center"/>
    </w:pPr>
    <w:rPr>
      <w:rFonts w:ascii="Times New Roman" w:eastAsia="Times New Roman" w:hAnsi="Times New Roman" w:cs="Times New Roman"/>
      <w:b/>
      <w:color w:val="0070C0"/>
      <w:sz w:val="60"/>
      <w:szCs w:val="6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B3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3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USER</cp:lastModifiedBy>
  <cp:revision>2</cp:revision>
  <dcterms:created xsi:type="dcterms:W3CDTF">2016-11-11T06:55:00Z</dcterms:created>
  <dcterms:modified xsi:type="dcterms:W3CDTF">2016-11-11T06:55:00Z</dcterms:modified>
</cp:coreProperties>
</file>